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32" w:rsidRPr="00FD49EB" w:rsidRDefault="00C320BD" w:rsidP="00072D32">
      <w:pPr>
        <w:jc w:val="center"/>
        <w:rPr>
          <w:b/>
          <w:sz w:val="28"/>
          <w:szCs w:val="28"/>
          <w:lang w:val="es-MX"/>
        </w:rPr>
      </w:pPr>
      <w:r w:rsidRPr="00C320B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08" o:spid="_x0000_s1143" type="#_x0000_t75" style="position:absolute;left:0;text-align:left;margin-left:0;margin-top:-16.65pt;width:63pt;height:45pt;z-index:1;visibility:visible">
            <v:imagedata r:id="rId8" o:title=""/>
          </v:shape>
        </w:pict>
      </w:r>
      <w:r w:rsidR="00072D32" w:rsidRPr="00FD49EB">
        <w:rPr>
          <w:b/>
          <w:sz w:val="28"/>
          <w:szCs w:val="28"/>
          <w:lang w:val="es-MX"/>
        </w:rPr>
        <w:t>INSTITUTO UNIVERSITARIO DE SEGUROS</w:t>
      </w:r>
    </w:p>
    <w:p w:rsidR="00072D32" w:rsidRDefault="00072D32" w:rsidP="00C00770">
      <w:pPr>
        <w:jc w:val="center"/>
        <w:rPr>
          <w:b/>
          <w:sz w:val="32"/>
          <w:szCs w:val="32"/>
        </w:rPr>
      </w:pPr>
    </w:p>
    <w:p w:rsidR="00C00770" w:rsidRDefault="00C00770" w:rsidP="00C00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DIPLOMADO: GERENCIA D</w:t>
      </w:r>
      <w:r w:rsidR="004211B4">
        <w:rPr>
          <w:b/>
          <w:sz w:val="32"/>
          <w:szCs w:val="32"/>
        </w:rPr>
        <w:t>E RECURSOS HUMANOS (RRHH)</w:t>
      </w:r>
    </w:p>
    <w:p w:rsidR="00C00770" w:rsidRDefault="00C00770" w:rsidP="00C00770">
      <w:pPr>
        <w:jc w:val="center"/>
        <w:rPr>
          <w:b/>
          <w:sz w:val="32"/>
          <w:szCs w:val="32"/>
        </w:rPr>
      </w:pPr>
    </w:p>
    <w:p w:rsidR="00C00770" w:rsidRDefault="00C00770" w:rsidP="00C00770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DEFINICIÓN DEL DIPLOMADO EN GERENCIA D</w:t>
      </w:r>
      <w:r w:rsidR="004211B4">
        <w:rPr>
          <w:rFonts w:ascii="Times New Roman" w:hAnsi="Times New Roman"/>
          <w:b/>
          <w:sz w:val="28"/>
          <w:szCs w:val="28"/>
        </w:rPr>
        <w:t>E RECURSOS HUMANOS</w:t>
      </w:r>
    </w:p>
    <w:p w:rsidR="00C00770" w:rsidRDefault="004211B4" w:rsidP="00C0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Es un Diplomado que buscará que su participante logre la visión y misión basado en su experiencia en el campo laboral. Desarrollando sus habilidades y herramientas obtenidas en el Diplomado de RRHH. Con la certeza del éxito que se brinda con destacados profesionales.</w:t>
      </w:r>
    </w:p>
    <w:p w:rsidR="00C00770" w:rsidRDefault="00C00770" w:rsidP="00C00770">
      <w:pPr>
        <w:jc w:val="both"/>
        <w:rPr>
          <w:sz w:val="28"/>
          <w:szCs w:val="28"/>
        </w:rPr>
      </w:pPr>
    </w:p>
    <w:p w:rsidR="00C00770" w:rsidRDefault="00C00770" w:rsidP="00C00770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PERFIL DEL EGRESADO</w:t>
      </w:r>
    </w:p>
    <w:p w:rsidR="00C00770" w:rsidRDefault="00C00770" w:rsidP="00C0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El egresado es un profesional que adquirirá mayor conocimientos laborales. Que impulsará y llevará a cabo los objetivos con las herramientas suministradas, en beneficio de los trabajadores y los empleadores. Con un crecimiento académico importante donde serán apr</w:t>
      </w:r>
      <w:r w:rsidR="004211B4">
        <w:rPr>
          <w:sz w:val="28"/>
          <w:szCs w:val="28"/>
        </w:rPr>
        <w:t>ovechada en el bien común. Proporcionando rentabilidad, éxito y logros. Un profesional que contará con las herramientas modernas de gerencia dispensables para el mercado actual.</w:t>
      </w:r>
    </w:p>
    <w:p w:rsidR="00C00770" w:rsidRDefault="00C00770" w:rsidP="00C00770">
      <w:pPr>
        <w:jc w:val="both"/>
        <w:rPr>
          <w:sz w:val="28"/>
          <w:szCs w:val="28"/>
        </w:rPr>
      </w:pPr>
    </w:p>
    <w:p w:rsidR="00C00770" w:rsidRDefault="00C00770" w:rsidP="00C00770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ÁREAS DEL CURRICULUM DEL DIPLOMADO EN GERENCIA D</w:t>
      </w:r>
      <w:r w:rsidR="009550B6">
        <w:rPr>
          <w:rFonts w:ascii="Times New Roman" w:hAnsi="Times New Roman"/>
          <w:b/>
          <w:sz w:val="28"/>
          <w:szCs w:val="28"/>
        </w:rPr>
        <w:t>E RECURSOS HUMANOS</w:t>
      </w:r>
    </w:p>
    <w:p w:rsidR="00C00770" w:rsidRDefault="00C00770" w:rsidP="00C0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La Fundación Instituto Universitario de Seguros, siguiendo la experiencia y el desarrollo académico en el país. Y basado en aspectos objetivos y claves en la act</w:t>
      </w:r>
      <w:r w:rsidR="004211B4">
        <w:rPr>
          <w:sz w:val="28"/>
          <w:szCs w:val="28"/>
        </w:rPr>
        <w:t>ividad productiva desarrolla un Diplomado de Gerencia de RRHH con criterios de calidad, de logros y con herramientas vigentes para que sus egresados crezcan en un mercado muy competitivo.</w:t>
      </w:r>
      <w:r w:rsidR="00460E88">
        <w:rPr>
          <w:sz w:val="28"/>
          <w:szCs w:val="28"/>
        </w:rPr>
        <w:t xml:space="preserve"> Y que sus aportes sean sustanciales y cónsonos con las necesidades del país.</w:t>
      </w:r>
    </w:p>
    <w:p w:rsidR="00C00770" w:rsidRDefault="00C00770" w:rsidP="00C00770">
      <w:pPr>
        <w:pStyle w:val="Prrafodelista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495082" w:rsidRDefault="00495082" w:rsidP="00C00770">
      <w:pPr>
        <w:pStyle w:val="Prrafodelista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495082" w:rsidRDefault="00495082" w:rsidP="00C00770">
      <w:pPr>
        <w:pStyle w:val="Prrafodelista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495082" w:rsidRDefault="00495082" w:rsidP="00C00770">
      <w:pPr>
        <w:pStyle w:val="Prrafodelista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495082" w:rsidRDefault="00495082" w:rsidP="00C00770">
      <w:pPr>
        <w:pStyle w:val="Prrafodelista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C00770" w:rsidRDefault="00C00770" w:rsidP="00C00770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MODULO I</w:t>
      </w:r>
      <w:r w:rsidR="00460E88">
        <w:rPr>
          <w:rFonts w:ascii="Times New Roman" w:hAnsi="Times New Roman"/>
          <w:b/>
          <w:sz w:val="28"/>
          <w:szCs w:val="28"/>
        </w:rPr>
        <w:t>: ASPECTOS CLAVES DEL DERECHO LABORAL.</w:t>
      </w:r>
    </w:p>
    <w:p w:rsidR="00460E88" w:rsidRDefault="00460E88" w:rsidP="00460E88">
      <w:pPr>
        <w:pStyle w:val="Prrafodelista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El movimiento solidario de los asalariados. Introducción-Avance.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Teorías que explican el movimiento obrero.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Formas históricas de empresialidad del capital.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Filosofías directivas de la organización.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Noción General del Derecho Laboral.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Principios del Derecho Laboral-Sujetos que intervienen en la relación jurídica laboral.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Contrato de Trabajo-Tipos de Contrato de Trabajo-Bases legales-Discusión del Contrato de Trabajo-Pruebas del Contrato de Trabajo.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Sustitución de patronos-suspensión de la relación de trabajo-Despido-Clases-Causales de despido.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Convención Colectiva.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Bases legales de la Convención Colectiva.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Negociación-Técnicas de Negociación para la firma de la Convención Colectiva.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Clausulas Contractuales.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Sindicatos y Gremios-Estructura Sindical de la empresa. Objetivos.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Fuero maternal y Fuero sindical.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Procedimientos en Inspectoría.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Procedimientos en Tribunales.</w:t>
      </w:r>
    </w:p>
    <w:p w:rsidR="00460E88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Procedimientos en Contenciosos Administrativos.</w:t>
      </w:r>
    </w:p>
    <w:p w:rsidR="00C00770" w:rsidRPr="00460E88" w:rsidRDefault="00460E88" w:rsidP="00460E8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Asuntos jurisprudenciales de interés.</w:t>
      </w:r>
    </w:p>
    <w:p w:rsidR="001B7FB0" w:rsidRPr="001B7FB0" w:rsidRDefault="001B7FB0" w:rsidP="001B7FB0">
      <w:pPr>
        <w:pStyle w:val="Prrafodelista"/>
        <w:ind w:left="1440"/>
        <w:jc w:val="both"/>
        <w:rPr>
          <w:rFonts w:ascii="Times New Roman" w:hAnsi="Times New Roman"/>
          <w:sz w:val="28"/>
          <w:szCs w:val="28"/>
        </w:rPr>
      </w:pPr>
    </w:p>
    <w:p w:rsidR="00C00770" w:rsidRPr="00460E88" w:rsidRDefault="00C00770" w:rsidP="00C00770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MODULO II</w:t>
      </w:r>
      <w:r w:rsidR="001B7FB0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C37481">
        <w:rPr>
          <w:rFonts w:ascii="Times New Roman" w:hAnsi="Times New Roman"/>
          <w:b/>
          <w:sz w:val="28"/>
          <w:szCs w:val="28"/>
        </w:rPr>
        <w:t>GERENCIA DE RECURSOS HUMANOS</w:t>
      </w:r>
    </w:p>
    <w:p w:rsidR="00460E88" w:rsidRDefault="00460E88" w:rsidP="00460E88">
      <w:pPr>
        <w:pStyle w:val="Prrafodelista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Evolución de la Gestión de Recursos Humanos y desarrollo del personal.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Objetivos de la Gerencia de Recursos Humanos.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Funciones Específicas de la Gerencia de Recursos Humanos.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La Administración de Recursos Humanos.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lastRenderedPageBreak/>
        <w:t>Procesos formativos del personal de una empresa-objetivos del adiestramiento-tipos y etapas.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Impacto de las nuevas tecnologías en los procesos de adiestramiento.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El centro de adiestramiento.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El mediador de aprendizaje-diferencias entre una presentación y el adiestramiento.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Inducción de personal.</w:t>
      </w:r>
    </w:p>
    <w:p w:rsidR="00460E88" w:rsidRPr="00460E88" w:rsidRDefault="00C37481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detec</w:t>
      </w:r>
      <w:r w:rsidR="00460E88" w:rsidRPr="00460E88">
        <w:rPr>
          <w:rFonts w:ascii="Times New Roman" w:hAnsi="Times New Roman"/>
          <w:sz w:val="28"/>
          <w:szCs w:val="28"/>
        </w:rPr>
        <w:t>ción de necesidades de adiestramiento.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Elaboración anual de adiestramiento de personal.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Capacitación en Recursos Humanos-beneficios-evaluación.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Evaluación de desempeño-visión general.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Programa eficaz de evaluación del desempeño.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Métodos de evaluación del desempeño y quien debe evaluar.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Procesos formativos del personal de una empresa.</w:t>
      </w:r>
    </w:p>
    <w:p w:rsidR="00460E88" w:rsidRPr="00460E88" w:rsidRDefault="00460E88" w:rsidP="00460E88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Desarrollo de personas.</w:t>
      </w:r>
    </w:p>
    <w:p w:rsidR="00C37481" w:rsidRPr="00C00770" w:rsidRDefault="00C37481" w:rsidP="00C37481">
      <w:pPr>
        <w:pStyle w:val="Prrafodelista"/>
        <w:ind w:left="1440"/>
        <w:jc w:val="both"/>
        <w:rPr>
          <w:rFonts w:ascii="Times New Roman" w:hAnsi="Times New Roman"/>
          <w:sz w:val="28"/>
          <w:szCs w:val="28"/>
        </w:rPr>
      </w:pPr>
    </w:p>
    <w:p w:rsidR="00C37481" w:rsidRDefault="00C37481" w:rsidP="00C37481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1B7FB0">
        <w:rPr>
          <w:rFonts w:ascii="Times New Roman" w:hAnsi="Times New Roman"/>
          <w:b/>
          <w:sz w:val="28"/>
          <w:szCs w:val="28"/>
        </w:rPr>
        <w:t>MODULO II: RECLUTAMIENTO Y SELECCIÓN</w:t>
      </w:r>
    </w:p>
    <w:p w:rsidR="00C37481" w:rsidRPr="001B7FB0" w:rsidRDefault="00C37481" w:rsidP="00C37481">
      <w:pPr>
        <w:pStyle w:val="Prrafodelista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C37481" w:rsidRDefault="00C37481" w:rsidP="00C37481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Reclutamiento y Selección</w:t>
      </w:r>
    </w:p>
    <w:p w:rsidR="00D557D0" w:rsidRDefault="00D557D0" w:rsidP="00C37481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tecnología en el proceso de reclutar y seleccionar personal</w:t>
      </w:r>
    </w:p>
    <w:p w:rsidR="00C37481" w:rsidRDefault="00C37481" w:rsidP="00C37481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Selección por competencias</w:t>
      </w:r>
    </w:p>
    <w:p w:rsidR="00C37481" w:rsidRDefault="00C37481" w:rsidP="00C37481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Entrevista de selección</w:t>
      </w:r>
    </w:p>
    <w:p w:rsidR="00C37481" w:rsidRPr="00D557D0" w:rsidRDefault="00C37481" w:rsidP="00C37481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557D0">
        <w:rPr>
          <w:rFonts w:ascii="Times New Roman" w:hAnsi="Times New Roman"/>
          <w:sz w:val="28"/>
          <w:szCs w:val="28"/>
        </w:rPr>
        <w:t>Pruebas psicométricas</w:t>
      </w:r>
    </w:p>
    <w:p w:rsidR="00C00770" w:rsidRDefault="00C00770" w:rsidP="00C00770">
      <w:pPr>
        <w:jc w:val="both"/>
        <w:rPr>
          <w:sz w:val="28"/>
          <w:szCs w:val="28"/>
        </w:rPr>
      </w:pPr>
    </w:p>
    <w:p w:rsidR="00C00770" w:rsidRDefault="008570D8" w:rsidP="00C00770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MODULO IV</w:t>
      </w:r>
      <w:r w:rsidR="00460E88">
        <w:rPr>
          <w:rFonts w:ascii="Times New Roman" w:hAnsi="Times New Roman"/>
          <w:b/>
          <w:sz w:val="28"/>
          <w:szCs w:val="28"/>
        </w:rPr>
        <w:t xml:space="preserve">: NOMINA </w:t>
      </w:r>
    </w:p>
    <w:p w:rsidR="00C00770" w:rsidRDefault="00C00770" w:rsidP="00460E88">
      <w:pPr>
        <w:pStyle w:val="Prrafodelista"/>
        <w:ind w:left="1080"/>
        <w:jc w:val="both"/>
        <w:rPr>
          <w:rFonts w:ascii="Times New Roman" w:hAnsi="Times New Roman"/>
          <w:sz w:val="28"/>
          <w:szCs w:val="28"/>
        </w:rPr>
      </w:pPr>
    </w:p>
    <w:p w:rsidR="00460E88" w:rsidRPr="00460E88" w:rsidRDefault="00460E88" w:rsidP="00460E88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Actores que participan en la relación laboral.</w:t>
      </w:r>
    </w:p>
    <w:p w:rsidR="00460E88" w:rsidRPr="00460E88" w:rsidRDefault="00460E88" w:rsidP="00460E88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Conceptos básicos a la nómina-tipos de nómina y parametrización de la nómina.</w:t>
      </w:r>
    </w:p>
    <w:p w:rsidR="00460E88" w:rsidRPr="00460E88" w:rsidRDefault="00460E88" w:rsidP="00460E88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Pasivos laborales-definición y su importancia en la legislación laboral.</w:t>
      </w:r>
    </w:p>
    <w:p w:rsidR="00460E88" w:rsidRPr="00460E88" w:rsidRDefault="00460E88" w:rsidP="00460E88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Beneficios sociales-definición y tipos. Bases legales.</w:t>
      </w:r>
    </w:p>
    <w:p w:rsidR="00460E88" w:rsidRPr="00460E88" w:rsidRDefault="00460E88" w:rsidP="00460E88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Cálculo de las obligaciones con el Estado: S.S.O, R.P.E, R.P.V.H, ley de alimentación, guardería e inces.</w:t>
      </w:r>
    </w:p>
    <w:p w:rsidR="00460E88" w:rsidRPr="00460E88" w:rsidRDefault="00460E88" w:rsidP="00460E88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lastRenderedPageBreak/>
        <w:t>Salarios. Tipos de Salarios y cálculo.</w:t>
      </w:r>
    </w:p>
    <w:p w:rsidR="00460E88" w:rsidRPr="00460E88" w:rsidRDefault="00460E88" w:rsidP="00460E88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Horas extraordinarias, vacaciones y utilidades. Base legal y cálculos.</w:t>
      </w:r>
    </w:p>
    <w:p w:rsidR="00460E88" w:rsidRPr="00460E88" w:rsidRDefault="00460E88" w:rsidP="00460E88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Prestación de antigüedad y finiquito laboral. Base legal. Cálculo de las prestaciones sociales, elaboración del finiquito de la relación de trabajo.</w:t>
      </w:r>
    </w:p>
    <w:p w:rsidR="00460E88" w:rsidRPr="00460E88" w:rsidRDefault="00460E88" w:rsidP="00460E88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Reportes de nómina.</w:t>
      </w:r>
    </w:p>
    <w:p w:rsidR="00460E88" w:rsidRPr="00460E88" w:rsidRDefault="00460E88" w:rsidP="00460E88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60E88">
        <w:rPr>
          <w:rFonts w:ascii="Times New Roman" w:hAnsi="Times New Roman"/>
          <w:sz w:val="28"/>
          <w:szCs w:val="28"/>
        </w:rPr>
        <w:t>Interfaz de nómina.</w:t>
      </w:r>
    </w:p>
    <w:p w:rsidR="00460E88" w:rsidRPr="00460E88" w:rsidRDefault="00460E88" w:rsidP="00517DBC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C00770" w:rsidRPr="00460E88" w:rsidRDefault="008570D8" w:rsidP="00460E88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MODULO </w:t>
      </w:r>
      <w:r w:rsidR="00C00770">
        <w:rPr>
          <w:rFonts w:ascii="Times New Roman" w:hAnsi="Times New Roman"/>
          <w:b/>
          <w:sz w:val="28"/>
          <w:szCs w:val="28"/>
        </w:rPr>
        <w:t xml:space="preserve">V: </w:t>
      </w:r>
      <w:r w:rsidR="00460E88">
        <w:rPr>
          <w:rFonts w:ascii="Times New Roman" w:hAnsi="Times New Roman"/>
          <w:b/>
          <w:sz w:val="28"/>
          <w:szCs w:val="28"/>
        </w:rPr>
        <w:t>INTRODUCCIÓN AL COACHING</w:t>
      </w:r>
    </w:p>
    <w:p w:rsidR="00460E88" w:rsidRPr="00460E88" w:rsidRDefault="00460E88" w:rsidP="00460E88">
      <w:pPr>
        <w:pStyle w:val="Prrafodelista"/>
        <w:jc w:val="both"/>
        <w:rPr>
          <w:rFonts w:ascii="Times New Roman" w:hAnsi="Times New Roman"/>
          <w:sz w:val="28"/>
          <w:szCs w:val="28"/>
        </w:rPr>
      </w:pP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Introducción al Coaching.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Qué es el Coaching-Origen.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Tipos de Coaching.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Competencias del Coaching.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Paradigmas empresariales.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Valores.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Condicionamiento humano.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Mentor-Asesor-Capacitador-Gerente-Líder una nueva realidad.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Comportamiento del carácter no lineal del ser humano.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El Observador, la acción y los resultados.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Los servicios de asesoría y consultoría.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Interpretaciones de la realidad.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Límites y filtros de la percepción de la mente.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Creencias-reglas de la vida.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El cambio.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Herramientas para el cambio.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Coaching en el trabajo y para el gerente.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Estar a la altura de las respuestas.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Concepto de Inteligencia.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Tipos de inteligencia.</w:t>
      </w:r>
    </w:p>
    <w:p w:rsidR="00460E88" w:rsidRPr="00517DBC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Contexto organizacional de liderazgo.</w:t>
      </w:r>
    </w:p>
    <w:p w:rsidR="00460E88" w:rsidRPr="00E75E40" w:rsidRDefault="00460E88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517DBC">
        <w:rPr>
          <w:rFonts w:ascii="Times New Roman" w:hAnsi="Times New Roman"/>
          <w:sz w:val="28"/>
          <w:szCs w:val="28"/>
        </w:rPr>
        <w:t>Expectativas al logro.</w:t>
      </w:r>
    </w:p>
    <w:p w:rsidR="00E75E40" w:rsidRPr="00517DBC" w:rsidRDefault="00E75E40" w:rsidP="00460E88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Manejo de conflictos</w:t>
      </w:r>
    </w:p>
    <w:p w:rsidR="00C00770" w:rsidRDefault="00C00770" w:rsidP="00C00770">
      <w:pPr>
        <w:jc w:val="both"/>
        <w:rPr>
          <w:sz w:val="28"/>
          <w:szCs w:val="28"/>
        </w:rPr>
      </w:pPr>
    </w:p>
    <w:p w:rsidR="00C00770" w:rsidRDefault="00C00770" w:rsidP="00C00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Duración: </w:t>
      </w:r>
      <w:r>
        <w:rPr>
          <w:sz w:val="28"/>
          <w:szCs w:val="28"/>
        </w:rPr>
        <w:t>La duración de</w:t>
      </w:r>
      <w:r w:rsidR="00517DBC">
        <w:rPr>
          <w:sz w:val="28"/>
          <w:szCs w:val="28"/>
        </w:rPr>
        <w:t>l Diplomado en Gerencia de Recursos Humanos</w:t>
      </w:r>
      <w:r>
        <w:rPr>
          <w:sz w:val="28"/>
          <w:szCs w:val="28"/>
        </w:rPr>
        <w:t xml:space="preserve"> está integrada por </w:t>
      </w:r>
      <w:r w:rsidR="00517DBC">
        <w:rPr>
          <w:sz w:val="28"/>
          <w:szCs w:val="28"/>
        </w:rPr>
        <w:t>die</w:t>
      </w:r>
      <w:r w:rsidR="000E30B6">
        <w:rPr>
          <w:sz w:val="28"/>
          <w:szCs w:val="28"/>
        </w:rPr>
        <w:t>ciocho (18) semanas, 144 horas académicas</w:t>
      </w:r>
      <w:r w:rsidR="00517DBC">
        <w:rPr>
          <w:sz w:val="28"/>
          <w:szCs w:val="28"/>
        </w:rPr>
        <w:t>.</w:t>
      </w:r>
    </w:p>
    <w:p w:rsidR="00AE2551" w:rsidRDefault="00AE2551" w:rsidP="00C00770">
      <w:pPr>
        <w:jc w:val="both"/>
        <w:rPr>
          <w:sz w:val="28"/>
          <w:szCs w:val="28"/>
        </w:rPr>
      </w:pPr>
    </w:p>
    <w:p w:rsidR="00C00770" w:rsidRDefault="00C00770" w:rsidP="00C00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Requisitos: </w:t>
      </w:r>
      <w:r>
        <w:rPr>
          <w:sz w:val="28"/>
          <w:szCs w:val="28"/>
        </w:rPr>
        <w:t>El Diplomado está dirigido exclusivamente a personas con grado Universitario, bien sea profesional o técnico superior en cualquier área. Asimismo podrá optar al Diplomado quien acredite por lo menos</w:t>
      </w:r>
      <w:r w:rsidR="00517DBC">
        <w:rPr>
          <w:sz w:val="28"/>
          <w:szCs w:val="28"/>
        </w:rPr>
        <w:t xml:space="preserve"> cinco (5) años de experiencia en Recursos Humanos.</w:t>
      </w:r>
    </w:p>
    <w:p w:rsidR="00AE2551" w:rsidRDefault="00AE2551" w:rsidP="00C00770">
      <w:pPr>
        <w:jc w:val="both"/>
        <w:rPr>
          <w:b/>
          <w:sz w:val="28"/>
          <w:szCs w:val="28"/>
        </w:rPr>
      </w:pPr>
    </w:p>
    <w:p w:rsidR="00C00770" w:rsidRDefault="00C00770" w:rsidP="00C00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Requisitos de Graduación: </w:t>
      </w:r>
      <w:r>
        <w:rPr>
          <w:sz w:val="28"/>
          <w:szCs w:val="28"/>
        </w:rPr>
        <w:t>Para obtener el Diplomado en Gerencia d</w:t>
      </w:r>
      <w:r w:rsidR="00517DBC">
        <w:rPr>
          <w:sz w:val="28"/>
          <w:szCs w:val="28"/>
        </w:rPr>
        <w:t>e Recursos Humanos</w:t>
      </w:r>
      <w:r>
        <w:rPr>
          <w:sz w:val="28"/>
          <w:szCs w:val="28"/>
        </w:rPr>
        <w:t xml:space="preserve"> es necesario tener:</w:t>
      </w:r>
    </w:p>
    <w:p w:rsidR="00C00770" w:rsidRDefault="00C00770" w:rsidP="00C00770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Poseer titulo Universitario, bien sea profesional o técnico superior en cualquier área. O acreditac</w:t>
      </w:r>
      <w:r w:rsidR="00517DBC">
        <w:rPr>
          <w:rFonts w:ascii="Times New Roman" w:hAnsi="Times New Roman"/>
          <w:sz w:val="28"/>
          <w:szCs w:val="28"/>
        </w:rPr>
        <w:t>ión de tener experiencia de cinco (5</w:t>
      </w:r>
      <w:r>
        <w:rPr>
          <w:rFonts w:ascii="Times New Roman" w:hAnsi="Times New Roman"/>
          <w:sz w:val="28"/>
          <w:szCs w:val="28"/>
        </w:rPr>
        <w:t>) años en sec</w:t>
      </w:r>
      <w:r w:rsidR="00B01458">
        <w:rPr>
          <w:rFonts w:ascii="Times New Roman" w:hAnsi="Times New Roman"/>
          <w:sz w:val="28"/>
          <w:szCs w:val="28"/>
        </w:rPr>
        <w:t>tor de Recursos Humanos</w:t>
      </w:r>
      <w:r>
        <w:rPr>
          <w:rFonts w:ascii="Times New Roman" w:hAnsi="Times New Roman"/>
          <w:sz w:val="28"/>
          <w:szCs w:val="28"/>
        </w:rPr>
        <w:t>.</w:t>
      </w:r>
    </w:p>
    <w:p w:rsidR="00917489" w:rsidRDefault="00917489" w:rsidP="00917489">
      <w:pPr>
        <w:pStyle w:val="Prrafodelista"/>
        <w:jc w:val="both"/>
        <w:rPr>
          <w:rFonts w:ascii="Times New Roman" w:hAnsi="Times New Roman"/>
          <w:sz w:val="28"/>
          <w:szCs w:val="28"/>
        </w:rPr>
      </w:pPr>
    </w:p>
    <w:p w:rsidR="00C00770" w:rsidRDefault="00C00770" w:rsidP="00C00770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Haber asistido al menos al 75% de las actividades académicas programadas para este Diplomado.</w:t>
      </w:r>
    </w:p>
    <w:p w:rsidR="00917489" w:rsidRDefault="00917489" w:rsidP="00917489">
      <w:pPr>
        <w:pStyle w:val="Prrafodelista"/>
        <w:jc w:val="both"/>
        <w:rPr>
          <w:rFonts w:ascii="Times New Roman" w:hAnsi="Times New Roman"/>
          <w:sz w:val="28"/>
          <w:szCs w:val="28"/>
        </w:rPr>
      </w:pPr>
    </w:p>
    <w:p w:rsidR="00C00770" w:rsidRPr="00722044" w:rsidRDefault="00917489" w:rsidP="00C00770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Aprobar los</w:t>
      </w:r>
      <w:r w:rsidR="00C00770">
        <w:rPr>
          <w:rFonts w:ascii="Times New Roman" w:hAnsi="Times New Roman"/>
          <w:sz w:val="28"/>
          <w:szCs w:val="28"/>
        </w:rPr>
        <w:t xml:space="preserve"> módulos que conforman el </w:t>
      </w:r>
      <w:r w:rsidR="001A025F">
        <w:rPr>
          <w:rFonts w:ascii="Times New Roman" w:hAnsi="Times New Roman"/>
          <w:sz w:val="28"/>
          <w:szCs w:val="28"/>
        </w:rPr>
        <w:t>Diplomado y poseer un promedio de quince</w:t>
      </w:r>
      <w:r w:rsidR="00B01458">
        <w:rPr>
          <w:rFonts w:ascii="Times New Roman" w:hAnsi="Times New Roman"/>
          <w:sz w:val="28"/>
          <w:szCs w:val="28"/>
        </w:rPr>
        <w:t xml:space="preserve"> (1</w:t>
      </w:r>
      <w:r w:rsidR="001A025F">
        <w:rPr>
          <w:rFonts w:ascii="Times New Roman" w:hAnsi="Times New Roman"/>
          <w:sz w:val="28"/>
          <w:szCs w:val="28"/>
        </w:rPr>
        <w:t>5</w:t>
      </w:r>
      <w:r w:rsidR="00C00770">
        <w:rPr>
          <w:rFonts w:ascii="Times New Roman" w:hAnsi="Times New Roman"/>
          <w:sz w:val="28"/>
          <w:szCs w:val="28"/>
        </w:rPr>
        <w:t xml:space="preserve">) puntos. </w:t>
      </w:r>
    </w:p>
    <w:p w:rsidR="00261C17" w:rsidRDefault="00261C17" w:rsidP="00B01458">
      <w:pPr>
        <w:rPr>
          <w:b/>
          <w:sz w:val="32"/>
          <w:szCs w:val="32"/>
        </w:rPr>
      </w:pPr>
    </w:p>
    <w:p w:rsidR="00261C17" w:rsidRDefault="00261C17" w:rsidP="00261C17">
      <w:pPr>
        <w:jc w:val="center"/>
        <w:rPr>
          <w:b/>
          <w:sz w:val="32"/>
          <w:szCs w:val="32"/>
        </w:rPr>
      </w:pPr>
    </w:p>
    <w:p w:rsidR="00CA2C11" w:rsidRDefault="00CA2C11" w:rsidP="00261C17">
      <w:pPr>
        <w:jc w:val="center"/>
        <w:rPr>
          <w:b/>
          <w:sz w:val="32"/>
          <w:szCs w:val="32"/>
        </w:rPr>
      </w:pPr>
    </w:p>
    <w:p w:rsidR="00CA2C11" w:rsidRDefault="00CA2C11" w:rsidP="00261C17">
      <w:pPr>
        <w:jc w:val="center"/>
        <w:rPr>
          <w:b/>
          <w:sz w:val="32"/>
          <w:szCs w:val="32"/>
        </w:rPr>
      </w:pPr>
    </w:p>
    <w:p w:rsidR="00CA2C11" w:rsidRDefault="00CA2C11" w:rsidP="00261C17">
      <w:pPr>
        <w:jc w:val="center"/>
        <w:rPr>
          <w:b/>
          <w:sz w:val="32"/>
          <w:szCs w:val="32"/>
        </w:rPr>
      </w:pPr>
    </w:p>
    <w:p w:rsidR="002F026D" w:rsidRDefault="002F026D" w:rsidP="002F02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Inicio: </w:t>
      </w:r>
    </w:p>
    <w:p w:rsidR="002F026D" w:rsidRDefault="002F026D" w:rsidP="002F026D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Sujeto a quórum mínimo requerido.</w:t>
      </w:r>
    </w:p>
    <w:p w:rsidR="002F026D" w:rsidRPr="005746D1" w:rsidRDefault="002F026D" w:rsidP="002F026D">
      <w:pPr>
        <w:jc w:val="center"/>
        <w:rPr>
          <w:b/>
          <w:sz w:val="40"/>
          <w:szCs w:val="40"/>
        </w:rPr>
      </w:pPr>
    </w:p>
    <w:p w:rsidR="002F026D" w:rsidRDefault="002F026D" w:rsidP="002F026D">
      <w:pPr>
        <w:jc w:val="center"/>
        <w:rPr>
          <w:b/>
          <w:sz w:val="32"/>
          <w:szCs w:val="32"/>
        </w:rPr>
      </w:pPr>
    </w:p>
    <w:p w:rsidR="002F026D" w:rsidRDefault="002F026D" w:rsidP="002F026D">
      <w:pPr>
        <w:jc w:val="center"/>
        <w:rPr>
          <w:b/>
          <w:sz w:val="32"/>
          <w:szCs w:val="32"/>
        </w:rPr>
      </w:pPr>
    </w:p>
    <w:p w:rsidR="002F026D" w:rsidRDefault="002F026D" w:rsidP="002F026D">
      <w:pPr>
        <w:jc w:val="center"/>
        <w:rPr>
          <w:b/>
          <w:sz w:val="32"/>
          <w:szCs w:val="32"/>
        </w:rPr>
      </w:pPr>
    </w:p>
    <w:p w:rsidR="00656E31" w:rsidRDefault="00656E31" w:rsidP="002F026D">
      <w:pPr>
        <w:jc w:val="center"/>
        <w:rPr>
          <w:b/>
          <w:sz w:val="32"/>
          <w:szCs w:val="32"/>
        </w:rPr>
      </w:pPr>
    </w:p>
    <w:p w:rsidR="00656E31" w:rsidRDefault="00656E31" w:rsidP="002F026D">
      <w:pPr>
        <w:jc w:val="center"/>
        <w:rPr>
          <w:b/>
          <w:sz w:val="32"/>
          <w:szCs w:val="32"/>
        </w:rPr>
      </w:pPr>
    </w:p>
    <w:p w:rsidR="002F026D" w:rsidRDefault="002F026D" w:rsidP="002F026D">
      <w:pPr>
        <w:jc w:val="center"/>
        <w:rPr>
          <w:b/>
          <w:sz w:val="32"/>
          <w:szCs w:val="32"/>
        </w:rPr>
      </w:pPr>
    </w:p>
    <w:p w:rsidR="002F026D" w:rsidRDefault="002F026D" w:rsidP="002F026D">
      <w:pPr>
        <w:rPr>
          <w:b/>
          <w:sz w:val="32"/>
          <w:szCs w:val="32"/>
        </w:rPr>
      </w:pPr>
    </w:p>
    <w:p w:rsidR="002F026D" w:rsidRPr="000433D6" w:rsidRDefault="002F026D" w:rsidP="002F026D">
      <w:pPr>
        <w:pStyle w:val="Textoindependiente3"/>
        <w:jc w:val="both"/>
        <w:rPr>
          <w:b/>
          <w:bCs/>
          <w:color w:val="auto"/>
          <w:sz w:val="28"/>
          <w:szCs w:val="28"/>
        </w:rPr>
      </w:pPr>
      <w:r w:rsidRPr="000433D6">
        <w:rPr>
          <w:b/>
          <w:bCs/>
          <w:color w:val="auto"/>
          <w:sz w:val="28"/>
          <w:szCs w:val="28"/>
        </w:rPr>
        <w:lastRenderedPageBreak/>
        <w:t>COSTO DEL DIPLOMADO: Sujeto a cambios sin previo aviso</w:t>
      </w:r>
    </w:p>
    <w:p w:rsidR="002F026D" w:rsidRPr="00053B3E" w:rsidRDefault="002F026D" w:rsidP="002F026D">
      <w:pPr>
        <w:pStyle w:val="Textoindependiente3"/>
        <w:jc w:val="both"/>
        <w:rPr>
          <w:b/>
          <w:bCs/>
          <w:color w:val="auto"/>
          <w:sz w:val="22"/>
          <w:szCs w:val="22"/>
        </w:rPr>
      </w:pPr>
    </w:p>
    <w:p w:rsidR="002F026D" w:rsidRDefault="002F026D" w:rsidP="002F026D">
      <w:pPr>
        <w:pStyle w:val="Textoindependiente3"/>
        <w:jc w:val="both"/>
        <w:rPr>
          <w:b/>
          <w:color w:val="auto"/>
          <w:szCs w:val="24"/>
          <w:u w:val="single"/>
        </w:rPr>
      </w:pPr>
    </w:p>
    <w:p w:rsidR="00891147" w:rsidRPr="005472EB" w:rsidRDefault="00891147" w:rsidP="00891147">
      <w:pPr>
        <w:pStyle w:val="Textoindependiente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Precios vigentes hasta </w:t>
      </w:r>
      <w:r w:rsidRPr="005472EB">
        <w:rPr>
          <w:b/>
          <w:color w:val="auto"/>
          <w:sz w:val="22"/>
          <w:szCs w:val="22"/>
          <w:u w:val="single"/>
        </w:rPr>
        <w:t xml:space="preserve">el </w:t>
      </w:r>
      <w:r>
        <w:rPr>
          <w:b/>
          <w:color w:val="auto"/>
          <w:sz w:val="22"/>
          <w:szCs w:val="22"/>
          <w:u w:val="single"/>
        </w:rPr>
        <w:t>30 de junio  de 2019</w:t>
      </w:r>
    </w:p>
    <w:p w:rsidR="00891147" w:rsidRDefault="00891147" w:rsidP="00891147">
      <w:pPr>
        <w:pStyle w:val="Textoindependiente3"/>
        <w:jc w:val="center"/>
        <w:rPr>
          <w:b/>
          <w:color w:val="auto"/>
          <w:sz w:val="32"/>
          <w:szCs w:val="32"/>
          <w:u w:val="single"/>
        </w:rPr>
      </w:pPr>
    </w:p>
    <w:p w:rsidR="00891147" w:rsidRDefault="00891147" w:rsidP="0089114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QUINIENTOS MIL BOLIVARES S.  (Bs.S. 500.000,00)</w:t>
      </w:r>
    </w:p>
    <w:p w:rsidR="00891147" w:rsidRPr="00402721" w:rsidRDefault="00891147" w:rsidP="00891147">
      <w:pPr>
        <w:jc w:val="both"/>
        <w:rPr>
          <w:rFonts w:ascii="Tahoma" w:hAnsi="Tahoma" w:cs="Tahoma"/>
          <w:b/>
          <w:sz w:val="22"/>
          <w:szCs w:val="22"/>
        </w:rPr>
      </w:pPr>
    </w:p>
    <w:p w:rsidR="00891147" w:rsidRPr="00402721" w:rsidRDefault="00891147" w:rsidP="00891147">
      <w:pPr>
        <w:jc w:val="both"/>
        <w:rPr>
          <w:rFonts w:ascii="Tahoma" w:hAnsi="Tahoma" w:cs="Tahoma"/>
          <w:b/>
          <w:sz w:val="22"/>
          <w:szCs w:val="22"/>
        </w:rPr>
      </w:pPr>
    </w:p>
    <w:p w:rsidR="00891147" w:rsidRPr="00402721" w:rsidRDefault="00891147" w:rsidP="00891147">
      <w:pPr>
        <w:jc w:val="both"/>
        <w:rPr>
          <w:rFonts w:ascii="Tahoma" w:hAnsi="Tahoma" w:cs="Tahoma"/>
          <w:b/>
          <w:sz w:val="22"/>
          <w:szCs w:val="22"/>
        </w:rPr>
      </w:pPr>
      <w:r w:rsidRPr="00402721">
        <w:rPr>
          <w:rFonts w:ascii="Tahoma" w:hAnsi="Tahoma" w:cs="Tahoma"/>
          <w:b/>
          <w:sz w:val="22"/>
          <w:szCs w:val="22"/>
        </w:rPr>
        <w:t>Forma de Pago:</w:t>
      </w:r>
    </w:p>
    <w:p w:rsidR="00891147" w:rsidRPr="00402721" w:rsidRDefault="00891147" w:rsidP="00891147">
      <w:pPr>
        <w:jc w:val="both"/>
        <w:rPr>
          <w:rFonts w:ascii="Tahoma" w:hAnsi="Tahoma" w:cs="Tahoma"/>
          <w:sz w:val="22"/>
          <w:szCs w:val="22"/>
        </w:rPr>
      </w:pPr>
    </w:p>
    <w:p w:rsidR="00891147" w:rsidRPr="00402721" w:rsidRDefault="00891147" w:rsidP="00891147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>Momento de Inscripción: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BsS. </w:t>
      </w:r>
      <w:r>
        <w:rPr>
          <w:rFonts w:ascii="Tahoma" w:hAnsi="Tahoma" w:cs="Tahoma"/>
          <w:sz w:val="22"/>
          <w:szCs w:val="22"/>
        </w:rPr>
        <w:tab/>
        <w:t xml:space="preserve">  250.000,oo</w:t>
      </w:r>
    </w:p>
    <w:p w:rsidR="00891147" w:rsidRPr="00402721" w:rsidRDefault="00891147" w:rsidP="00891147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>Cuota 1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BsS.       50.000</w:t>
      </w:r>
      <w:r w:rsidRPr="00402721">
        <w:rPr>
          <w:rFonts w:ascii="Tahoma" w:hAnsi="Tahoma" w:cs="Tahoma"/>
          <w:sz w:val="22"/>
          <w:szCs w:val="22"/>
        </w:rPr>
        <w:t>,oo</w:t>
      </w:r>
    </w:p>
    <w:p w:rsidR="00891147" w:rsidRPr="00402721" w:rsidRDefault="00891147" w:rsidP="00891147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>Cuota 2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BsS</w:t>
      </w:r>
      <w:r w:rsidRPr="00402721">
        <w:rPr>
          <w:rFonts w:ascii="Tahoma" w:hAnsi="Tahoma" w:cs="Tahoma"/>
          <w:sz w:val="22"/>
          <w:szCs w:val="22"/>
        </w:rPr>
        <w:t xml:space="preserve">.    </w:t>
      </w:r>
      <w:r>
        <w:rPr>
          <w:rFonts w:ascii="Tahoma" w:hAnsi="Tahoma" w:cs="Tahoma"/>
          <w:sz w:val="22"/>
          <w:szCs w:val="22"/>
        </w:rPr>
        <w:t xml:space="preserve">   50.000</w:t>
      </w:r>
      <w:r w:rsidRPr="00402721">
        <w:rPr>
          <w:rFonts w:ascii="Tahoma" w:hAnsi="Tahoma" w:cs="Tahoma"/>
          <w:sz w:val="22"/>
          <w:szCs w:val="22"/>
        </w:rPr>
        <w:t>,oo</w:t>
      </w:r>
    </w:p>
    <w:p w:rsidR="00891147" w:rsidRPr="00402721" w:rsidRDefault="00891147" w:rsidP="00891147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>Cuota 3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BsS</w:t>
      </w:r>
      <w:r w:rsidRPr="00402721">
        <w:rPr>
          <w:rFonts w:ascii="Tahoma" w:hAnsi="Tahoma" w:cs="Tahoma"/>
          <w:sz w:val="22"/>
          <w:szCs w:val="22"/>
        </w:rPr>
        <w:t xml:space="preserve">.   </w:t>
      </w:r>
      <w:r>
        <w:rPr>
          <w:rFonts w:ascii="Tahoma" w:hAnsi="Tahoma" w:cs="Tahoma"/>
          <w:sz w:val="22"/>
          <w:szCs w:val="22"/>
        </w:rPr>
        <w:t xml:space="preserve"> </w:t>
      </w:r>
      <w:r w:rsidRPr="0040272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50.000</w:t>
      </w:r>
      <w:r w:rsidRPr="00402721">
        <w:rPr>
          <w:rFonts w:ascii="Tahoma" w:hAnsi="Tahoma" w:cs="Tahoma"/>
          <w:sz w:val="22"/>
          <w:szCs w:val="22"/>
        </w:rPr>
        <w:t>,oo</w:t>
      </w:r>
    </w:p>
    <w:p w:rsidR="00891147" w:rsidRPr="00402721" w:rsidRDefault="00891147" w:rsidP="00891147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>Cuota 4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BsS</w:t>
      </w:r>
      <w:r w:rsidRPr="00402721">
        <w:rPr>
          <w:rFonts w:ascii="Tahoma" w:hAnsi="Tahoma" w:cs="Tahoma"/>
          <w:sz w:val="22"/>
          <w:szCs w:val="22"/>
        </w:rPr>
        <w:t xml:space="preserve">.    </w:t>
      </w:r>
      <w:r>
        <w:rPr>
          <w:rFonts w:ascii="Tahoma" w:hAnsi="Tahoma" w:cs="Tahoma"/>
          <w:sz w:val="22"/>
          <w:szCs w:val="22"/>
        </w:rPr>
        <w:t xml:space="preserve">   50.000</w:t>
      </w:r>
      <w:r w:rsidRPr="00402721">
        <w:rPr>
          <w:rFonts w:ascii="Tahoma" w:hAnsi="Tahoma" w:cs="Tahoma"/>
          <w:sz w:val="22"/>
          <w:szCs w:val="22"/>
        </w:rPr>
        <w:t>,oo</w:t>
      </w:r>
    </w:p>
    <w:p w:rsidR="00891147" w:rsidRPr="00402721" w:rsidRDefault="00891147" w:rsidP="00891147">
      <w:pPr>
        <w:jc w:val="both"/>
        <w:rPr>
          <w:rFonts w:ascii="Tahoma" w:hAnsi="Tahoma" w:cs="Tahoma"/>
          <w:sz w:val="22"/>
          <w:szCs w:val="22"/>
        </w:rPr>
      </w:pPr>
      <w:r w:rsidRPr="00402721">
        <w:rPr>
          <w:rFonts w:ascii="Tahoma" w:hAnsi="Tahoma" w:cs="Tahoma"/>
          <w:sz w:val="22"/>
          <w:szCs w:val="22"/>
        </w:rPr>
        <w:t xml:space="preserve">Cuota </w:t>
      </w:r>
      <w:r>
        <w:rPr>
          <w:rFonts w:ascii="Tahoma" w:hAnsi="Tahoma" w:cs="Tahoma"/>
          <w:sz w:val="22"/>
          <w:szCs w:val="22"/>
        </w:rPr>
        <w:t>5</w:t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 w:rsidRPr="004027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BsS</w:t>
      </w:r>
      <w:r w:rsidRPr="00402721">
        <w:rPr>
          <w:rFonts w:ascii="Tahoma" w:hAnsi="Tahoma" w:cs="Tahoma"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 xml:space="preserve"> </w:t>
      </w:r>
      <w:r w:rsidRPr="00402721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50.000</w:t>
      </w:r>
      <w:r w:rsidRPr="00402721">
        <w:rPr>
          <w:rFonts w:ascii="Tahoma" w:hAnsi="Tahoma" w:cs="Tahoma"/>
          <w:sz w:val="22"/>
          <w:szCs w:val="22"/>
        </w:rPr>
        <w:t>,oo</w:t>
      </w:r>
    </w:p>
    <w:p w:rsidR="000E7814" w:rsidRPr="00B23372" w:rsidRDefault="000E7814" w:rsidP="000E7814">
      <w:pPr>
        <w:pStyle w:val="Textoindependiente3"/>
        <w:rPr>
          <w:rFonts w:cs="Tahoma"/>
          <w:b/>
          <w:color w:val="auto"/>
          <w:sz w:val="32"/>
          <w:szCs w:val="32"/>
          <w:u w:val="single"/>
        </w:rPr>
      </w:pPr>
    </w:p>
    <w:p w:rsidR="000E7814" w:rsidRPr="00B23372" w:rsidRDefault="000E7814" w:rsidP="000E7814">
      <w:pPr>
        <w:pStyle w:val="Textoindependiente3"/>
        <w:jc w:val="both"/>
        <w:rPr>
          <w:rFonts w:cs="Tahoma"/>
          <w:b/>
          <w:color w:val="auto"/>
          <w:szCs w:val="24"/>
          <w:u w:val="single"/>
        </w:rPr>
      </w:pPr>
    </w:p>
    <w:p w:rsidR="000E7814" w:rsidRPr="00B23372" w:rsidRDefault="000E7814" w:rsidP="000E7814">
      <w:pPr>
        <w:pStyle w:val="Textoindependiente3"/>
        <w:jc w:val="both"/>
        <w:rPr>
          <w:rFonts w:cs="Tahoma"/>
          <w:color w:val="auto"/>
          <w:szCs w:val="24"/>
          <w:u w:val="single"/>
        </w:rPr>
      </w:pPr>
      <w:r w:rsidRPr="00B23372">
        <w:rPr>
          <w:rFonts w:cs="Tahoma"/>
          <w:b/>
          <w:color w:val="auto"/>
          <w:szCs w:val="24"/>
          <w:u w:val="single"/>
        </w:rPr>
        <w:t>Notas:</w:t>
      </w:r>
      <w:r w:rsidRPr="00B23372">
        <w:rPr>
          <w:rFonts w:cs="Tahoma"/>
          <w:color w:val="auto"/>
          <w:szCs w:val="24"/>
          <w:u w:val="single"/>
        </w:rPr>
        <w:t xml:space="preserve"> </w:t>
      </w:r>
    </w:p>
    <w:p w:rsidR="000E7814" w:rsidRPr="00B23372" w:rsidRDefault="000E7814" w:rsidP="000E7814">
      <w:pPr>
        <w:pStyle w:val="Textoindependiente3"/>
        <w:jc w:val="both"/>
        <w:rPr>
          <w:rFonts w:cs="Tahoma"/>
          <w:b/>
          <w:color w:val="auto"/>
          <w:szCs w:val="24"/>
          <w:u w:val="single"/>
        </w:rPr>
      </w:pPr>
      <w:r w:rsidRPr="00B23372">
        <w:rPr>
          <w:rFonts w:cs="Tahoma"/>
          <w:b/>
          <w:color w:val="auto"/>
          <w:szCs w:val="24"/>
          <w:u w:val="single"/>
        </w:rPr>
        <w:t>Los pagos por cualquier concepto no son reembolsables, sin excepción</w:t>
      </w:r>
    </w:p>
    <w:p w:rsidR="000E7814" w:rsidRPr="00B23372" w:rsidRDefault="000E7814" w:rsidP="000E7814">
      <w:pPr>
        <w:pStyle w:val="Textoindependiente3"/>
        <w:jc w:val="both"/>
        <w:rPr>
          <w:rFonts w:cs="Tahoma"/>
          <w:b/>
          <w:color w:val="auto"/>
          <w:szCs w:val="24"/>
          <w:u w:val="single"/>
        </w:rPr>
      </w:pPr>
    </w:p>
    <w:p w:rsidR="000E7814" w:rsidRDefault="000E7814" w:rsidP="000E7814">
      <w:pPr>
        <w:pStyle w:val="Textoindependiente3"/>
        <w:jc w:val="both"/>
        <w:rPr>
          <w:rFonts w:cs="Tahoma"/>
          <w:b/>
          <w:color w:val="auto"/>
          <w:szCs w:val="24"/>
          <w:u w:val="single"/>
        </w:rPr>
      </w:pPr>
      <w:r w:rsidRPr="00B23372">
        <w:rPr>
          <w:rFonts w:cs="Tahoma"/>
          <w:b/>
          <w:color w:val="auto"/>
          <w:szCs w:val="24"/>
          <w:u w:val="single"/>
        </w:rPr>
        <w:t>El pago fraccionado es aplicable únicamente a personas naturales.</w:t>
      </w:r>
    </w:p>
    <w:p w:rsidR="000E7814" w:rsidRDefault="000E7814" w:rsidP="000E7814">
      <w:pPr>
        <w:pStyle w:val="Textoindependiente3"/>
        <w:jc w:val="both"/>
        <w:rPr>
          <w:rFonts w:cs="Tahoma"/>
          <w:b/>
          <w:color w:val="auto"/>
          <w:szCs w:val="24"/>
          <w:u w:val="single"/>
        </w:rPr>
      </w:pPr>
    </w:p>
    <w:p w:rsidR="000E7814" w:rsidRPr="00B23372" w:rsidRDefault="000E7814" w:rsidP="000E7814">
      <w:pPr>
        <w:pStyle w:val="Textoindependiente3"/>
        <w:jc w:val="both"/>
        <w:rPr>
          <w:rFonts w:cs="Tahoma"/>
          <w:color w:val="auto"/>
          <w:szCs w:val="24"/>
          <w:u w:val="single"/>
        </w:rPr>
      </w:pPr>
      <w:r>
        <w:rPr>
          <w:rFonts w:cs="Tahoma"/>
          <w:b/>
          <w:color w:val="auto"/>
          <w:szCs w:val="24"/>
          <w:u w:val="single"/>
        </w:rPr>
        <w:t>Cursos in company solicitar presupuesto.</w:t>
      </w:r>
      <w:r w:rsidRPr="00B23372">
        <w:rPr>
          <w:rFonts w:cs="Tahoma"/>
          <w:color w:val="auto"/>
          <w:szCs w:val="24"/>
          <w:u w:val="single"/>
        </w:rPr>
        <w:t xml:space="preserve"> </w:t>
      </w:r>
    </w:p>
    <w:p w:rsidR="000E7814" w:rsidRPr="00B23372" w:rsidRDefault="000E7814" w:rsidP="000E7814">
      <w:pPr>
        <w:pStyle w:val="Textoindependiente3"/>
        <w:jc w:val="both"/>
        <w:rPr>
          <w:rFonts w:cs="Tahoma"/>
          <w:b/>
          <w:bCs/>
          <w:color w:val="auto"/>
          <w:szCs w:val="24"/>
        </w:rPr>
      </w:pPr>
    </w:p>
    <w:p w:rsidR="000E7814" w:rsidRPr="00B23372" w:rsidRDefault="000E7814" w:rsidP="000E7814">
      <w:pPr>
        <w:pStyle w:val="Textoindependiente3"/>
        <w:jc w:val="both"/>
        <w:rPr>
          <w:rFonts w:cs="Tahoma"/>
          <w:b/>
          <w:bCs/>
          <w:color w:val="auto"/>
          <w:szCs w:val="24"/>
        </w:rPr>
      </w:pPr>
    </w:p>
    <w:p w:rsidR="000E7814" w:rsidRPr="00B23372" w:rsidRDefault="000E7814" w:rsidP="000E7814">
      <w:pPr>
        <w:pStyle w:val="Textoindependiente3"/>
        <w:jc w:val="both"/>
        <w:rPr>
          <w:rFonts w:cs="Tahoma"/>
          <w:color w:val="auto"/>
          <w:szCs w:val="24"/>
        </w:rPr>
      </w:pPr>
      <w:r w:rsidRPr="00B23372">
        <w:rPr>
          <w:rFonts w:cs="Tahoma"/>
          <w:b/>
          <w:bCs/>
          <w:color w:val="auto"/>
          <w:szCs w:val="24"/>
        </w:rPr>
        <w:t>El costo incluye</w:t>
      </w:r>
      <w:r w:rsidRPr="00B23372">
        <w:rPr>
          <w:rFonts w:cs="Tahoma"/>
          <w:color w:val="auto"/>
          <w:szCs w:val="24"/>
        </w:rPr>
        <w:t xml:space="preserve">: </w:t>
      </w:r>
      <w:r w:rsidRPr="00B23372">
        <w:rPr>
          <w:rFonts w:cs="Tahoma"/>
          <w:color w:val="auto"/>
          <w:szCs w:val="24"/>
        </w:rPr>
        <w:tab/>
        <w:t>Planificación y ejecución</w:t>
      </w:r>
    </w:p>
    <w:p w:rsidR="000E7814" w:rsidRPr="00B23372" w:rsidRDefault="000E7814" w:rsidP="000E7814">
      <w:pPr>
        <w:pStyle w:val="Textoindependiente3"/>
        <w:ind w:left="1416" w:firstLine="708"/>
        <w:jc w:val="both"/>
        <w:rPr>
          <w:rFonts w:cs="Tahoma"/>
          <w:color w:val="auto"/>
          <w:szCs w:val="24"/>
        </w:rPr>
      </w:pPr>
      <w:r w:rsidRPr="00B23372">
        <w:rPr>
          <w:rFonts w:cs="Tahoma"/>
          <w:color w:val="auto"/>
          <w:szCs w:val="24"/>
        </w:rPr>
        <w:t>Honorarios de facilitadores</w:t>
      </w:r>
    </w:p>
    <w:p w:rsidR="000E7814" w:rsidRPr="00B23372" w:rsidRDefault="000E7814" w:rsidP="000E7814">
      <w:pPr>
        <w:pStyle w:val="Textoindependiente3"/>
        <w:ind w:left="1416" w:firstLine="708"/>
        <w:jc w:val="both"/>
        <w:rPr>
          <w:rFonts w:cs="Tahoma"/>
          <w:color w:val="auto"/>
          <w:szCs w:val="24"/>
        </w:rPr>
      </w:pPr>
      <w:r w:rsidRPr="00B23372">
        <w:rPr>
          <w:rFonts w:cs="Tahoma"/>
          <w:color w:val="auto"/>
          <w:szCs w:val="24"/>
        </w:rPr>
        <w:t>Control académico y administrativo</w:t>
      </w:r>
    </w:p>
    <w:p w:rsidR="000E7814" w:rsidRPr="00B23372" w:rsidRDefault="000E7814" w:rsidP="000E7814">
      <w:pPr>
        <w:pStyle w:val="Textoindependiente3"/>
        <w:ind w:left="1416" w:firstLine="708"/>
        <w:jc w:val="both"/>
        <w:rPr>
          <w:rFonts w:cs="Tahoma"/>
          <w:color w:val="auto"/>
          <w:szCs w:val="24"/>
        </w:rPr>
      </w:pPr>
      <w:r w:rsidRPr="00B23372">
        <w:rPr>
          <w:rFonts w:cs="Tahoma"/>
          <w:color w:val="auto"/>
          <w:szCs w:val="24"/>
        </w:rPr>
        <w:t>Clases presenciales</w:t>
      </w:r>
    </w:p>
    <w:p w:rsidR="000E7814" w:rsidRPr="00B23372" w:rsidRDefault="000E7814" w:rsidP="000E7814">
      <w:pPr>
        <w:pStyle w:val="Textoindependiente3"/>
        <w:jc w:val="both"/>
        <w:rPr>
          <w:rFonts w:cs="Tahoma"/>
          <w:color w:val="auto"/>
          <w:szCs w:val="24"/>
        </w:rPr>
      </w:pPr>
      <w:r w:rsidRPr="00B23372">
        <w:rPr>
          <w:rFonts w:cs="Tahoma"/>
          <w:color w:val="auto"/>
          <w:szCs w:val="24"/>
        </w:rPr>
        <w:tab/>
      </w:r>
      <w:r w:rsidRPr="00B23372">
        <w:rPr>
          <w:rFonts w:cs="Tahoma"/>
          <w:color w:val="auto"/>
          <w:szCs w:val="24"/>
        </w:rPr>
        <w:tab/>
      </w:r>
      <w:r w:rsidRPr="00B23372">
        <w:rPr>
          <w:rFonts w:cs="Tahoma"/>
          <w:color w:val="auto"/>
          <w:szCs w:val="24"/>
        </w:rPr>
        <w:tab/>
        <w:t>Material didáctico digitalizado</w:t>
      </w:r>
    </w:p>
    <w:p w:rsidR="000E7814" w:rsidRDefault="000E7814" w:rsidP="000E7814">
      <w:pPr>
        <w:pStyle w:val="Textoindependiente3"/>
        <w:jc w:val="both"/>
        <w:rPr>
          <w:rFonts w:cs="Tahoma"/>
          <w:color w:val="auto"/>
          <w:szCs w:val="24"/>
        </w:rPr>
      </w:pPr>
    </w:p>
    <w:p w:rsidR="000E7814" w:rsidRPr="00B23372" w:rsidRDefault="000E7814" w:rsidP="000E7814">
      <w:pPr>
        <w:pStyle w:val="Textoindependiente3"/>
        <w:jc w:val="both"/>
        <w:rPr>
          <w:rFonts w:cs="Tahoma"/>
          <w:color w:val="auto"/>
          <w:szCs w:val="24"/>
        </w:rPr>
      </w:pPr>
      <w:r w:rsidRPr="00764509">
        <w:rPr>
          <w:rFonts w:cs="Tahoma"/>
          <w:b/>
          <w:color w:val="auto"/>
          <w:szCs w:val="24"/>
        </w:rPr>
        <w:t>No incluye:</w:t>
      </w:r>
      <w:r>
        <w:rPr>
          <w:rFonts w:cs="Tahoma"/>
          <w:color w:val="auto"/>
          <w:szCs w:val="24"/>
        </w:rPr>
        <w:tab/>
      </w:r>
      <w:r>
        <w:rPr>
          <w:rFonts w:cs="Tahoma"/>
          <w:color w:val="auto"/>
          <w:szCs w:val="24"/>
        </w:rPr>
        <w:tab/>
      </w:r>
      <w:r w:rsidR="00980CD8">
        <w:rPr>
          <w:rFonts w:cs="Tahoma"/>
          <w:color w:val="auto"/>
          <w:szCs w:val="24"/>
        </w:rPr>
        <w:t>Derecho</w:t>
      </w:r>
      <w:r>
        <w:rPr>
          <w:rFonts w:cs="Tahoma"/>
          <w:color w:val="auto"/>
          <w:szCs w:val="24"/>
        </w:rPr>
        <w:t xml:space="preserve"> de grado</w:t>
      </w:r>
    </w:p>
    <w:p w:rsidR="000E7814" w:rsidRPr="00BF61FD" w:rsidRDefault="000E7814" w:rsidP="000E7814">
      <w:pPr>
        <w:pStyle w:val="Textoindependiente3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</w:p>
    <w:p w:rsidR="00C923F5" w:rsidRDefault="00C923F5" w:rsidP="00C923F5">
      <w:pPr>
        <w:pStyle w:val="Textoindependiente3"/>
        <w:jc w:val="both"/>
        <w:rPr>
          <w:color w:val="auto"/>
          <w:sz w:val="18"/>
          <w:szCs w:val="18"/>
        </w:rPr>
      </w:pPr>
    </w:p>
    <w:p w:rsidR="00C923F5" w:rsidRPr="00C923F5" w:rsidRDefault="00C923F5" w:rsidP="00C923F5">
      <w:pPr>
        <w:rPr>
          <w:rFonts w:ascii="Tahoma" w:hAnsi="Tahoma"/>
          <w:b/>
          <w:snapToGrid w:val="0"/>
          <w:lang w:val="es-ES_tradnl"/>
        </w:rPr>
      </w:pPr>
      <w:r>
        <w:rPr>
          <w:b/>
        </w:rPr>
        <w:br w:type="page"/>
      </w:r>
      <w:r w:rsidRPr="00B36FBC">
        <w:rPr>
          <w:b/>
        </w:rPr>
        <w:lastRenderedPageBreak/>
        <w:t>FORMA DE PAGO:</w:t>
      </w:r>
    </w:p>
    <w:p w:rsidR="00C923F5" w:rsidRDefault="00C923F5" w:rsidP="00C923F5">
      <w:pPr>
        <w:pStyle w:val="Textoindependiente3"/>
        <w:jc w:val="both"/>
        <w:rPr>
          <w:b/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b/>
          <w:color w:val="auto"/>
          <w:szCs w:val="24"/>
        </w:rPr>
      </w:pPr>
    </w:p>
    <w:p w:rsidR="00C923F5" w:rsidRPr="002340B8" w:rsidRDefault="00C923F5" w:rsidP="00C923F5">
      <w:pPr>
        <w:pStyle w:val="Textoindependiente3"/>
        <w:jc w:val="both"/>
        <w:rPr>
          <w:b/>
          <w:color w:val="auto"/>
          <w:szCs w:val="24"/>
        </w:rPr>
      </w:pPr>
      <w:r w:rsidRPr="002340B8">
        <w:rPr>
          <w:b/>
          <w:color w:val="auto"/>
          <w:szCs w:val="24"/>
        </w:rPr>
        <w:t xml:space="preserve">DEPOSITOS </w:t>
      </w:r>
      <w:r>
        <w:rPr>
          <w:b/>
          <w:color w:val="auto"/>
          <w:szCs w:val="24"/>
        </w:rPr>
        <w:t xml:space="preserve">(Solo efectivo) </w:t>
      </w:r>
      <w:r w:rsidRPr="002340B8">
        <w:rPr>
          <w:b/>
          <w:color w:val="auto"/>
          <w:szCs w:val="24"/>
        </w:rPr>
        <w:t>O TRANSFERENCIAS:</w:t>
      </w:r>
    </w:p>
    <w:p w:rsidR="00C923F5" w:rsidRDefault="00C923F5" w:rsidP="00C923F5">
      <w:pPr>
        <w:pStyle w:val="Textoindependiente3"/>
        <w:jc w:val="both"/>
        <w:rPr>
          <w:color w:val="auto"/>
          <w:szCs w:val="24"/>
        </w:rPr>
      </w:pPr>
    </w:p>
    <w:p w:rsidR="00C923F5" w:rsidRPr="00FF14F1" w:rsidRDefault="00C923F5" w:rsidP="00C923F5">
      <w:pPr>
        <w:rPr>
          <w:rFonts w:ascii="Arial" w:hAnsi="Arial" w:cs="Arial"/>
          <w:b/>
        </w:rPr>
      </w:pPr>
    </w:p>
    <w:p w:rsidR="00C923F5" w:rsidRPr="00FF14F1" w:rsidRDefault="00C923F5" w:rsidP="00C923F5">
      <w:pPr>
        <w:rPr>
          <w:rFonts w:ascii="Arial" w:hAnsi="Arial" w:cs="Arial"/>
          <w:b/>
        </w:rPr>
      </w:pPr>
      <w:r w:rsidRPr="00FF14F1">
        <w:rPr>
          <w:rFonts w:ascii="Arial" w:hAnsi="Arial" w:cs="Arial"/>
          <w:b/>
        </w:rPr>
        <w:t>INSTITUTO UNIVERSITARIO DE SEGUROS</w:t>
      </w:r>
    </w:p>
    <w:p w:rsidR="00C923F5" w:rsidRPr="00FF14F1" w:rsidRDefault="00C923F5" w:rsidP="00C923F5">
      <w:pPr>
        <w:rPr>
          <w:rFonts w:ascii="Arial" w:hAnsi="Arial" w:cs="Arial"/>
        </w:rPr>
      </w:pPr>
      <w:r w:rsidRPr="00FF14F1">
        <w:rPr>
          <w:rFonts w:ascii="Arial" w:hAnsi="Arial" w:cs="Arial"/>
        </w:rPr>
        <w:t>RIF: J-00226727-5</w:t>
      </w:r>
    </w:p>
    <w:p w:rsidR="00C923F5" w:rsidRDefault="00C923F5" w:rsidP="00C923F5">
      <w:pPr>
        <w:rPr>
          <w:rFonts w:ascii="Arial" w:hAnsi="Arial" w:cs="Arial"/>
        </w:rPr>
      </w:pPr>
    </w:p>
    <w:p w:rsidR="00C923F5" w:rsidRDefault="00C923F5" w:rsidP="00C923F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BOD</w:t>
      </w:r>
    </w:p>
    <w:p w:rsidR="00C923F5" w:rsidRDefault="00C923F5" w:rsidP="00C923F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CUENTA CORRIENTE Nº</w:t>
      </w:r>
    </w:p>
    <w:p w:rsidR="00C923F5" w:rsidRDefault="00C923F5" w:rsidP="00C923F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0116-0443-95-0101035239</w:t>
      </w:r>
    </w:p>
    <w:p w:rsidR="00C923F5" w:rsidRDefault="00C923F5" w:rsidP="00C923F5">
      <w:pPr>
        <w:rPr>
          <w:rFonts w:ascii="Arial" w:hAnsi="Arial" w:cs="Arial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  <w:lang w:val="es-ES"/>
        </w:rPr>
      </w:pPr>
      <w:r>
        <w:rPr>
          <w:color w:val="auto"/>
          <w:szCs w:val="24"/>
        </w:rPr>
        <w:t xml:space="preserve">mail: </w:t>
      </w:r>
      <w:hyperlink r:id="rId9" w:history="1">
        <w:r w:rsidRPr="00847DDD">
          <w:rPr>
            <w:rStyle w:val="Hipervnculo"/>
            <w:szCs w:val="24"/>
          </w:rPr>
          <w:t>extension.ius@gmail.com</w:t>
        </w:r>
      </w:hyperlink>
    </w:p>
    <w:p w:rsidR="00C923F5" w:rsidRDefault="00C923F5" w:rsidP="00C923F5">
      <w:pPr>
        <w:pStyle w:val="Textoindependiente3"/>
        <w:jc w:val="both"/>
        <w:rPr>
          <w:color w:val="auto"/>
          <w:szCs w:val="24"/>
          <w:lang w:val="es-ES"/>
        </w:rPr>
      </w:pPr>
    </w:p>
    <w:p w:rsidR="00C923F5" w:rsidRDefault="00C923F5" w:rsidP="00C923F5">
      <w:pPr>
        <w:pStyle w:val="Textoindependiente3"/>
        <w:jc w:val="both"/>
        <w:rPr>
          <w:b/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</w:rPr>
      </w:pPr>
      <w:r>
        <w:rPr>
          <w:color w:val="auto"/>
          <w:szCs w:val="24"/>
          <w:lang w:val="es-ES"/>
        </w:rPr>
        <w:t xml:space="preserve">Enviar comprobante de pago </w:t>
      </w:r>
      <w:r w:rsidRPr="00B36FBC">
        <w:rPr>
          <w:color w:val="auto"/>
          <w:szCs w:val="24"/>
        </w:rPr>
        <w:t xml:space="preserve">vía </w:t>
      </w:r>
      <w:r>
        <w:rPr>
          <w:color w:val="auto"/>
          <w:szCs w:val="24"/>
        </w:rPr>
        <w:t xml:space="preserve">mail: </w:t>
      </w:r>
      <w:hyperlink r:id="rId10" w:history="1">
        <w:r w:rsidRPr="00847DDD">
          <w:rPr>
            <w:rStyle w:val="Hipervnculo"/>
            <w:szCs w:val="24"/>
          </w:rPr>
          <w:t>extension.ius@gmail.com</w:t>
        </w:r>
      </w:hyperlink>
      <w:r>
        <w:t xml:space="preserve"> </w:t>
      </w:r>
      <w:r w:rsidRPr="00B36FBC">
        <w:rPr>
          <w:color w:val="auto"/>
          <w:szCs w:val="24"/>
        </w:rPr>
        <w:t xml:space="preserve">y traer el original al inicio del curso. </w:t>
      </w:r>
    </w:p>
    <w:p w:rsidR="00C923F5" w:rsidRDefault="00C923F5" w:rsidP="00C923F5">
      <w:pPr>
        <w:pStyle w:val="Textoindependiente3"/>
        <w:jc w:val="both"/>
        <w:rPr>
          <w:b/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b/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b/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b/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b/>
          <w:color w:val="auto"/>
          <w:szCs w:val="24"/>
        </w:rPr>
      </w:pPr>
      <w:r w:rsidRPr="002340B8">
        <w:rPr>
          <w:b/>
          <w:color w:val="auto"/>
          <w:szCs w:val="24"/>
        </w:rPr>
        <w:t>TARJETAS DE CRÉDITO O DÉBITO:</w:t>
      </w:r>
      <w:r>
        <w:rPr>
          <w:b/>
          <w:color w:val="auto"/>
          <w:szCs w:val="24"/>
        </w:rPr>
        <w:t xml:space="preserve"> Master Card, Visa, American Express</w:t>
      </w:r>
    </w:p>
    <w:p w:rsidR="00C923F5" w:rsidRDefault="00C923F5" w:rsidP="00C923F5">
      <w:pPr>
        <w:pStyle w:val="Textoindependiente3"/>
        <w:jc w:val="both"/>
        <w:rPr>
          <w:b/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  <w:lang w:val="es-ES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</w:rPr>
      </w:pPr>
    </w:p>
    <w:p w:rsidR="00C923F5" w:rsidRDefault="00C923F5" w:rsidP="00C923F5">
      <w:pPr>
        <w:pStyle w:val="Textoindependiente3"/>
        <w:jc w:val="both"/>
        <w:rPr>
          <w:color w:val="auto"/>
          <w:szCs w:val="24"/>
        </w:rPr>
      </w:pPr>
    </w:p>
    <w:p w:rsidR="00C923F5" w:rsidRPr="00064807" w:rsidRDefault="00C923F5" w:rsidP="00C923F5">
      <w:pPr>
        <w:pStyle w:val="Textoindependiente3"/>
        <w:jc w:val="center"/>
        <w:rPr>
          <w:color w:val="auto"/>
          <w:sz w:val="20"/>
        </w:rPr>
      </w:pPr>
      <w:r w:rsidRPr="00064807">
        <w:rPr>
          <w:color w:val="auto"/>
          <w:sz w:val="20"/>
        </w:rPr>
        <w:t>Telf. Directo 0212-730.91.11 – Central: 730-93.33. Dirección: Av. Los Jabillos, Qta. Doña Kata, La Florida, entre Funeraria Vallés e Iglesia Chiquinquirá.</w:t>
      </w:r>
    </w:p>
    <w:p w:rsidR="00C923F5" w:rsidRDefault="00C320BD" w:rsidP="00C923F5">
      <w:pPr>
        <w:pStyle w:val="Textoindependiente3"/>
        <w:jc w:val="center"/>
        <w:rPr>
          <w:color w:val="auto"/>
          <w:sz w:val="20"/>
          <w:lang w:val="es-ES"/>
        </w:rPr>
      </w:pPr>
      <w:hyperlink r:id="rId11" w:history="1">
        <w:r w:rsidR="00C923F5" w:rsidRPr="00B86163">
          <w:rPr>
            <w:rStyle w:val="Hipervnculo"/>
            <w:sz w:val="20"/>
            <w:lang w:val="es-ES"/>
          </w:rPr>
          <w:t>extension.ius@gmail.com</w:t>
        </w:r>
      </w:hyperlink>
    </w:p>
    <w:p w:rsidR="00C923F5" w:rsidRDefault="00C923F5" w:rsidP="00C923F5">
      <w:pPr>
        <w:pStyle w:val="Textoindependiente3"/>
        <w:jc w:val="center"/>
      </w:pPr>
    </w:p>
    <w:p w:rsidR="00C923F5" w:rsidRDefault="00C320BD" w:rsidP="00C923F5">
      <w:pPr>
        <w:pStyle w:val="Textoindependiente3"/>
        <w:jc w:val="center"/>
      </w:pPr>
      <w:hyperlink r:id="rId12" w:tgtFrame="_blank" w:history="1">
        <w:r w:rsidR="00C923F5" w:rsidRPr="00064807">
          <w:rPr>
            <w:rStyle w:val="Hipervnculo"/>
            <w:rFonts w:ascii="Arial" w:hAnsi="Arial" w:cs="Arial"/>
            <w:sz w:val="20"/>
          </w:rPr>
          <w:t>www.institutouniversitariodeseguros.com.ve</w:t>
        </w:r>
      </w:hyperlink>
    </w:p>
    <w:p w:rsidR="00C923F5" w:rsidRDefault="00C923F5" w:rsidP="00C923F5">
      <w:pPr>
        <w:pStyle w:val="Textoindependiente3"/>
        <w:jc w:val="center"/>
      </w:pPr>
    </w:p>
    <w:p w:rsidR="00C923F5" w:rsidRPr="00064807" w:rsidRDefault="00C923F5" w:rsidP="00C923F5">
      <w:pPr>
        <w:pStyle w:val="Textoindependiente3"/>
        <w:rPr>
          <w:sz w:val="20"/>
        </w:rPr>
      </w:pPr>
    </w:p>
    <w:sectPr w:rsidR="00C923F5" w:rsidRPr="00064807" w:rsidSect="00885DC0">
      <w:headerReference w:type="default" r:id="rId13"/>
      <w:pgSz w:w="12242" w:h="15842" w:code="1"/>
      <w:pgMar w:top="1843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F0" w:rsidRDefault="00E54CF0" w:rsidP="004E5E19">
      <w:r>
        <w:separator/>
      </w:r>
    </w:p>
  </w:endnote>
  <w:endnote w:type="continuationSeparator" w:id="1">
    <w:p w:rsidR="00E54CF0" w:rsidRDefault="00E54CF0" w:rsidP="004E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F0" w:rsidRDefault="00E54CF0" w:rsidP="004E5E19">
      <w:r>
        <w:separator/>
      </w:r>
    </w:p>
  </w:footnote>
  <w:footnote w:type="continuationSeparator" w:id="1">
    <w:p w:rsidR="00E54CF0" w:rsidRDefault="00E54CF0" w:rsidP="004E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C0" w:rsidRDefault="00885DC0">
    <w:pPr>
      <w:pStyle w:val="Encabezado"/>
    </w:pPr>
  </w:p>
  <w:p w:rsidR="004E5E19" w:rsidRDefault="00885DC0">
    <w:pPr>
      <w:pStyle w:val="Encabezad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E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EB438FA"/>
    <w:multiLevelType w:val="hybridMultilevel"/>
    <w:tmpl w:val="6024A15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4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CA33E2"/>
    <w:multiLevelType w:val="hybridMultilevel"/>
    <w:tmpl w:val="60704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6A07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246557"/>
    <w:multiLevelType w:val="hybridMultilevel"/>
    <w:tmpl w:val="C902D1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17C44"/>
    <w:multiLevelType w:val="hybridMultilevel"/>
    <w:tmpl w:val="5AF86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A67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8">
    <w:nsid w:val="33BF6379"/>
    <w:multiLevelType w:val="hybridMultilevel"/>
    <w:tmpl w:val="5FBC208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C34D7"/>
    <w:multiLevelType w:val="hybridMultilevel"/>
    <w:tmpl w:val="842869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B6C4B"/>
    <w:multiLevelType w:val="hybridMultilevel"/>
    <w:tmpl w:val="81ECAB3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D73A57"/>
    <w:multiLevelType w:val="hybridMultilevel"/>
    <w:tmpl w:val="5F5A8376"/>
    <w:lvl w:ilvl="0" w:tplc="45F06E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6277C3"/>
    <w:multiLevelType w:val="hybridMultilevel"/>
    <w:tmpl w:val="D4C401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61F4A"/>
    <w:multiLevelType w:val="hybridMultilevel"/>
    <w:tmpl w:val="BD26E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746ED"/>
    <w:multiLevelType w:val="hybridMultilevel"/>
    <w:tmpl w:val="B2FAC5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5333CF"/>
    <w:multiLevelType w:val="hybridMultilevel"/>
    <w:tmpl w:val="E57EB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B12FA"/>
    <w:multiLevelType w:val="hybridMultilevel"/>
    <w:tmpl w:val="690A02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E46E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9774B3"/>
    <w:multiLevelType w:val="hybridMultilevel"/>
    <w:tmpl w:val="F64EB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2269C"/>
    <w:multiLevelType w:val="hybridMultilevel"/>
    <w:tmpl w:val="E0165D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7604E"/>
    <w:multiLevelType w:val="hybridMultilevel"/>
    <w:tmpl w:val="BD8410F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E401EF"/>
    <w:multiLevelType w:val="hybridMultilevel"/>
    <w:tmpl w:val="9EC8D4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1C42D8"/>
    <w:multiLevelType w:val="hybridMultilevel"/>
    <w:tmpl w:val="28188528"/>
    <w:lvl w:ilvl="0" w:tplc="8AD6C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3CE075C"/>
    <w:multiLevelType w:val="hybridMultilevel"/>
    <w:tmpl w:val="C6BCC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23"/>
  </w:num>
  <w:num w:numId="8">
    <w:abstractNumId w:val="19"/>
  </w:num>
  <w:num w:numId="9">
    <w:abstractNumId w:val="8"/>
  </w:num>
  <w:num w:numId="10">
    <w:abstractNumId w:val="14"/>
  </w:num>
  <w:num w:numId="11">
    <w:abstractNumId w:val="10"/>
  </w:num>
  <w:num w:numId="12">
    <w:abstractNumId w:val="20"/>
  </w:num>
  <w:num w:numId="13">
    <w:abstractNumId w:val="21"/>
  </w:num>
  <w:num w:numId="14">
    <w:abstractNumId w:val="16"/>
  </w:num>
  <w:num w:numId="15">
    <w:abstractNumId w:val="3"/>
  </w:num>
  <w:num w:numId="16">
    <w:abstractNumId w:val="11"/>
  </w:num>
  <w:num w:numId="17">
    <w:abstractNumId w:val="22"/>
  </w:num>
  <w:num w:numId="18">
    <w:abstractNumId w:val="9"/>
  </w:num>
  <w:num w:numId="19">
    <w:abstractNumId w:val="13"/>
  </w:num>
  <w:num w:numId="20">
    <w:abstractNumId w:val="6"/>
  </w:num>
  <w:num w:numId="21">
    <w:abstractNumId w:val="15"/>
  </w:num>
  <w:num w:numId="22">
    <w:abstractNumId w:val="18"/>
  </w:num>
  <w:num w:numId="23">
    <w:abstractNumId w:val="12"/>
  </w:num>
  <w:num w:numId="2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7C5"/>
    <w:rsid w:val="000037FC"/>
    <w:rsid w:val="00007A24"/>
    <w:rsid w:val="000200C2"/>
    <w:rsid w:val="000219B0"/>
    <w:rsid w:val="00022549"/>
    <w:rsid w:val="00025CB2"/>
    <w:rsid w:val="00027E6B"/>
    <w:rsid w:val="000356D6"/>
    <w:rsid w:val="0005609F"/>
    <w:rsid w:val="00070722"/>
    <w:rsid w:val="00072D32"/>
    <w:rsid w:val="000737EF"/>
    <w:rsid w:val="00085907"/>
    <w:rsid w:val="00093A73"/>
    <w:rsid w:val="000A2C00"/>
    <w:rsid w:val="000A36F3"/>
    <w:rsid w:val="000A3992"/>
    <w:rsid w:val="000D135E"/>
    <w:rsid w:val="000D4B80"/>
    <w:rsid w:val="000E30B6"/>
    <w:rsid w:val="000E52BC"/>
    <w:rsid w:val="000E7814"/>
    <w:rsid w:val="00110B3F"/>
    <w:rsid w:val="0011639C"/>
    <w:rsid w:val="00122F22"/>
    <w:rsid w:val="00146D0A"/>
    <w:rsid w:val="00155160"/>
    <w:rsid w:val="00160088"/>
    <w:rsid w:val="00160509"/>
    <w:rsid w:val="001653FD"/>
    <w:rsid w:val="00166890"/>
    <w:rsid w:val="0016690A"/>
    <w:rsid w:val="00176CB1"/>
    <w:rsid w:val="00181C0D"/>
    <w:rsid w:val="00183BFD"/>
    <w:rsid w:val="001903D6"/>
    <w:rsid w:val="001A025F"/>
    <w:rsid w:val="001B3608"/>
    <w:rsid w:val="001B7FB0"/>
    <w:rsid w:val="001D25C8"/>
    <w:rsid w:val="001E49C9"/>
    <w:rsid w:val="0020004B"/>
    <w:rsid w:val="00221491"/>
    <w:rsid w:val="00225AF9"/>
    <w:rsid w:val="00241423"/>
    <w:rsid w:val="0024283D"/>
    <w:rsid w:val="002457B9"/>
    <w:rsid w:val="00251F9C"/>
    <w:rsid w:val="00256A81"/>
    <w:rsid w:val="00261C17"/>
    <w:rsid w:val="00263A25"/>
    <w:rsid w:val="00276628"/>
    <w:rsid w:val="00293517"/>
    <w:rsid w:val="002A3499"/>
    <w:rsid w:val="002D4BF0"/>
    <w:rsid w:val="002E4EB5"/>
    <w:rsid w:val="002F0246"/>
    <w:rsid w:val="002F026D"/>
    <w:rsid w:val="00307D85"/>
    <w:rsid w:val="003159D1"/>
    <w:rsid w:val="00331F2A"/>
    <w:rsid w:val="00340CF6"/>
    <w:rsid w:val="003414D5"/>
    <w:rsid w:val="00357B82"/>
    <w:rsid w:val="003607C5"/>
    <w:rsid w:val="003A028C"/>
    <w:rsid w:val="003A6A93"/>
    <w:rsid w:val="003C7F43"/>
    <w:rsid w:val="003D7A52"/>
    <w:rsid w:val="00410487"/>
    <w:rsid w:val="00411E6B"/>
    <w:rsid w:val="004211B4"/>
    <w:rsid w:val="00426F42"/>
    <w:rsid w:val="00433EBE"/>
    <w:rsid w:val="004349D0"/>
    <w:rsid w:val="00437A4B"/>
    <w:rsid w:val="004415D2"/>
    <w:rsid w:val="00442FC2"/>
    <w:rsid w:val="00460E88"/>
    <w:rsid w:val="00461CC4"/>
    <w:rsid w:val="00462FF2"/>
    <w:rsid w:val="00466D4C"/>
    <w:rsid w:val="00492BC8"/>
    <w:rsid w:val="00493107"/>
    <w:rsid w:val="00495082"/>
    <w:rsid w:val="004B0E2A"/>
    <w:rsid w:val="004B5302"/>
    <w:rsid w:val="004C257E"/>
    <w:rsid w:val="004C4E2B"/>
    <w:rsid w:val="004E5E19"/>
    <w:rsid w:val="004F39BB"/>
    <w:rsid w:val="00502BBF"/>
    <w:rsid w:val="00517DBC"/>
    <w:rsid w:val="00517F0E"/>
    <w:rsid w:val="00522CCC"/>
    <w:rsid w:val="005411D2"/>
    <w:rsid w:val="005552AC"/>
    <w:rsid w:val="0056658D"/>
    <w:rsid w:val="005746D1"/>
    <w:rsid w:val="00585808"/>
    <w:rsid w:val="005A779E"/>
    <w:rsid w:val="005C2D00"/>
    <w:rsid w:val="005E4A9D"/>
    <w:rsid w:val="005F36E7"/>
    <w:rsid w:val="005F4983"/>
    <w:rsid w:val="005F5A32"/>
    <w:rsid w:val="00622D0D"/>
    <w:rsid w:val="00635680"/>
    <w:rsid w:val="00647EA3"/>
    <w:rsid w:val="00654DC9"/>
    <w:rsid w:val="00656E31"/>
    <w:rsid w:val="0066005D"/>
    <w:rsid w:val="00664113"/>
    <w:rsid w:val="0066495F"/>
    <w:rsid w:val="0067598F"/>
    <w:rsid w:val="00692BE5"/>
    <w:rsid w:val="006E77E8"/>
    <w:rsid w:val="006F183C"/>
    <w:rsid w:val="00731DEF"/>
    <w:rsid w:val="00753576"/>
    <w:rsid w:val="0075578B"/>
    <w:rsid w:val="00761C43"/>
    <w:rsid w:val="0076261B"/>
    <w:rsid w:val="00762D3E"/>
    <w:rsid w:val="00781D0C"/>
    <w:rsid w:val="00781EC7"/>
    <w:rsid w:val="007B2B35"/>
    <w:rsid w:val="007B4216"/>
    <w:rsid w:val="007C0C10"/>
    <w:rsid w:val="007E446D"/>
    <w:rsid w:val="007F7527"/>
    <w:rsid w:val="00807789"/>
    <w:rsid w:val="008337F5"/>
    <w:rsid w:val="008350F1"/>
    <w:rsid w:val="0083694F"/>
    <w:rsid w:val="00846E46"/>
    <w:rsid w:val="008570D8"/>
    <w:rsid w:val="00860DCC"/>
    <w:rsid w:val="00863C2E"/>
    <w:rsid w:val="00864D2B"/>
    <w:rsid w:val="00872CE5"/>
    <w:rsid w:val="00885DC0"/>
    <w:rsid w:val="00891147"/>
    <w:rsid w:val="008A16D3"/>
    <w:rsid w:val="008B7A1B"/>
    <w:rsid w:val="008C3E63"/>
    <w:rsid w:val="008D0F0B"/>
    <w:rsid w:val="008E1D47"/>
    <w:rsid w:val="008E3948"/>
    <w:rsid w:val="008E6471"/>
    <w:rsid w:val="0090134B"/>
    <w:rsid w:val="00905242"/>
    <w:rsid w:val="009169DD"/>
    <w:rsid w:val="00917489"/>
    <w:rsid w:val="009366B0"/>
    <w:rsid w:val="00944625"/>
    <w:rsid w:val="00951628"/>
    <w:rsid w:val="009550B6"/>
    <w:rsid w:val="00957F5C"/>
    <w:rsid w:val="00973B59"/>
    <w:rsid w:val="00976DCB"/>
    <w:rsid w:val="00980CD8"/>
    <w:rsid w:val="00992586"/>
    <w:rsid w:val="00992D93"/>
    <w:rsid w:val="00996EDC"/>
    <w:rsid w:val="009A3BB0"/>
    <w:rsid w:val="009A7237"/>
    <w:rsid w:val="009B563D"/>
    <w:rsid w:val="009B5CEA"/>
    <w:rsid w:val="009B7B3D"/>
    <w:rsid w:val="009B7FDC"/>
    <w:rsid w:val="009C1ECC"/>
    <w:rsid w:val="009D5C32"/>
    <w:rsid w:val="009D6A56"/>
    <w:rsid w:val="009E7BFD"/>
    <w:rsid w:val="009F13DA"/>
    <w:rsid w:val="009F6FEA"/>
    <w:rsid w:val="00A21952"/>
    <w:rsid w:val="00A25FBE"/>
    <w:rsid w:val="00A3208B"/>
    <w:rsid w:val="00A467EB"/>
    <w:rsid w:val="00A57AB8"/>
    <w:rsid w:val="00A64BB1"/>
    <w:rsid w:val="00A7022F"/>
    <w:rsid w:val="00A71680"/>
    <w:rsid w:val="00A72E68"/>
    <w:rsid w:val="00A7458B"/>
    <w:rsid w:val="00A77E1C"/>
    <w:rsid w:val="00A80D01"/>
    <w:rsid w:val="00A94732"/>
    <w:rsid w:val="00A94F93"/>
    <w:rsid w:val="00AA26B0"/>
    <w:rsid w:val="00AA7DE5"/>
    <w:rsid w:val="00AB67C4"/>
    <w:rsid w:val="00AC3DDB"/>
    <w:rsid w:val="00AD12A0"/>
    <w:rsid w:val="00AD3142"/>
    <w:rsid w:val="00AD3A5B"/>
    <w:rsid w:val="00AD4ADD"/>
    <w:rsid w:val="00AE2551"/>
    <w:rsid w:val="00AF3FCE"/>
    <w:rsid w:val="00B00562"/>
    <w:rsid w:val="00B01458"/>
    <w:rsid w:val="00B21599"/>
    <w:rsid w:val="00B430AA"/>
    <w:rsid w:val="00B4770A"/>
    <w:rsid w:val="00B577D9"/>
    <w:rsid w:val="00B71803"/>
    <w:rsid w:val="00B722EA"/>
    <w:rsid w:val="00B734B8"/>
    <w:rsid w:val="00B87847"/>
    <w:rsid w:val="00B902DA"/>
    <w:rsid w:val="00B9237E"/>
    <w:rsid w:val="00BA3844"/>
    <w:rsid w:val="00BC10EB"/>
    <w:rsid w:val="00BC5232"/>
    <w:rsid w:val="00BF5D9D"/>
    <w:rsid w:val="00BF7158"/>
    <w:rsid w:val="00C00554"/>
    <w:rsid w:val="00C00770"/>
    <w:rsid w:val="00C1024D"/>
    <w:rsid w:val="00C12FFC"/>
    <w:rsid w:val="00C27A15"/>
    <w:rsid w:val="00C320BD"/>
    <w:rsid w:val="00C3250F"/>
    <w:rsid w:val="00C35EE3"/>
    <w:rsid w:val="00C36F96"/>
    <w:rsid w:val="00C37481"/>
    <w:rsid w:val="00C46DA7"/>
    <w:rsid w:val="00C502A3"/>
    <w:rsid w:val="00C5694D"/>
    <w:rsid w:val="00C66734"/>
    <w:rsid w:val="00C72C07"/>
    <w:rsid w:val="00C73C3F"/>
    <w:rsid w:val="00C74CEC"/>
    <w:rsid w:val="00C81878"/>
    <w:rsid w:val="00C83CCC"/>
    <w:rsid w:val="00C923F5"/>
    <w:rsid w:val="00CA2C11"/>
    <w:rsid w:val="00CA2CD0"/>
    <w:rsid w:val="00CA5973"/>
    <w:rsid w:val="00CD0AFF"/>
    <w:rsid w:val="00CE3303"/>
    <w:rsid w:val="00CF56CD"/>
    <w:rsid w:val="00D011C8"/>
    <w:rsid w:val="00D07473"/>
    <w:rsid w:val="00D35C1F"/>
    <w:rsid w:val="00D43651"/>
    <w:rsid w:val="00D44104"/>
    <w:rsid w:val="00D50515"/>
    <w:rsid w:val="00D557D0"/>
    <w:rsid w:val="00D56C75"/>
    <w:rsid w:val="00D61843"/>
    <w:rsid w:val="00D62C22"/>
    <w:rsid w:val="00D62C23"/>
    <w:rsid w:val="00D7535C"/>
    <w:rsid w:val="00D81936"/>
    <w:rsid w:val="00D85293"/>
    <w:rsid w:val="00D877EA"/>
    <w:rsid w:val="00D929AD"/>
    <w:rsid w:val="00DA2ED5"/>
    <w:rsid w:val="00DA3EC8"/>
    <w:rsid w:val="00DA63E3"/>
    <w:rsid w:val="00DB381B"/>
    <w:rsid w:val="00DC2B84"/>
    <w:rsid w:val="00DF36B8"/>
    <w:rsid w:val="00E01D7A"/>
    <w:rsid w:val="00E026CD"/>
    <w:rsid w:val="00E05559"/>
    <w:rsid w:val="00E056A2"/>
    <w:rsid w:val="00E12317"/>
    <w:rsid w:val="00E13CDE"/>
    <w:rsid w:val="00E1473C"/>
    <w:rsid w:val="00E161B7"/>
    <w:rsid w:val="00E2099D"/>
    <w:rsid w:val="00E22A52"/>
    <w:rsid w:val="00E32A68"/>
    <w:rsid w:val="00E35BD9"/>
    <w:rsid w:val="00E50E37"/>
    <w:rsid w:val="00E54CF0"/>
    <w:rsid w:val="00E61CBC"/>
    <w:rsid w:val="00E63ADA"/>
    <w:rsid w:val="00E7024B"/>
    <w:rsid w:val="00E75E40"/>
    <w:rsid w:val="00E831F8"/>
    <w:rsid w:val="00E9305E"/>
    <w:rsid w:val="00EC5EEA"/>
    <w:rsid w:val="00ED7C3D"/>
    <w:rsid w:val="00EF436C"/>
    <w:rsid w:val="00F01477"/>
    <w:rsid w:val="00F22C16"/>
    <w:rsid w:val="00F369CD"/>
    <w:rsid w:val="00F41CCF"/>
    <w:rsid w:val="00F756E9"/>
    <w:rsid w:val="00F85F3F"/>
    <w:rsid w:val="00FA3024"/>
    <w:rsid w:val="00FA4843"/>
    <w:rsid w:val="00FB4342"/>
    <w:rsid w:val="00FC22FD"/>
    <w:rsid w:val="00FD49EB"/>
    <w:rsid w:val="00FD5482"/>
    <w:rsid w:val="00FD5FB2"/>
    <w:rsid w:val="00FE7F26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CC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1473C"/>
    <w:pPr>
      <w:keepNext/>
      <w:jc w:val="center"/>
      <w:outlineLvl w:val="0"/>
    </w:pPr>
    <w:rPr>
      <w:rFonts w:ascii="Tahoma" w:hAnsi="Tahoma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074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74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74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74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1473C"/>
    <w:pPr>
      <w:keepNext/>
      <w:outlineLvl w:val="5"/>
    </w:pPr>
    <w:rPr>
      <w:rFonts w:ascii="Tahoma" w:hAnsi="Tahoma"/>
      <w:b/>
      <w:snapToGrid w:val="0"/>
      <w:color w:val="000000"/>
      <w:szCs w:val="20"/>
      <w:lang w:val="es-ES_tradnl"/>
    </w:rPr>
  </w:style>
  <w:style w:type="paragraph" w:styleId="Ttulo7">
    <w:name w:val="heading 7"/>
    <w:basedOn w:val="Normal"/>
    <w:next w:val="Normal"/>
    <w:qFormat/>
    <w:rsid w:val="00D0747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0747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074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1473C"/>
    <w:pPr>
      <w:jc w:val="both"/>
    </w:pPr>
    <w:rPr>
      <w:rFonts w:ascii="Tahoma" w:hAnsi="Tahoma"/>
      <w:szCs w:val="20"/>
      <w:lang w:eastAsia="es-MX"/>
    </w:rPr>
  </w:style>
  <w:style w:type="paragraph" w:styleId="Textoindependiente2">
    <w:name w:val="Body Text 2"/>
    <w:basedOn w:val="Normal"/>
    <w:rsid w:val="00E1473C"/>
    <w:pPr>
      <w:jc w:val="both"/>
    </w:pPr>
    <w:rPr>
      <w:rFonts w:ascii="Tahoma" w:hAnsi="Tahoma"/>
      <w:snapToGrid w:val="0"/>
      <w:color w:val="00000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E1473C"/>
    <w:rPr>
      <w:rFonts w:ascii="Tahoma" w:hAnsi="Tahoma"/>
      <w:snapToGrid w:val="0"/>
      <w:color w:val="00000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CE3303"/>
    <w:pPr>
      <w:tabs>
        <w:tab w:val="center" w:pos="4419"/>
        <w:tab w:val="right" w:pos="8838"/>
      </w:tabs>
    </w:pPr>
    <w:rPr>
      <w:sz w:val="20"/>
      <w:szCs w:val="20"/>
      <w:lang w:eastAsia="es-MX"/>
    </w:rPr>
  </w:style>
  <w:style w:type="paragraph" w:styleId="Piedepgina">
    <w:name w:val="footer"/>
    <w:basedOn w:val="Normal"/>
    <w:rsid w:val="00CE3303"/>
    <w:pPr>
      <w:tabs>
        <w:tab w:val="center" w:pos="4419"/>
        <w:tab w:val="right" w:pos="8838"/>
      </w:tabs>
    </w:pPr>
    <w:rPr>
      <w:sz w:val="20"/>
      <w:szCs w:val="20"/>
      <w:lang w:eastAsia="es-MX"/>
    </w:rPr>
  </w:style>
  <w:style w:type="paragraph" w:styleId="Ttulo">
    <w:name w:val="Title"/>
    <w:basedOn w:val="Normal"/>
    <w:qFormat/>
    <w:rsid w:val="00CE3303"/>
    <w:pPr>
      <w:jc w:val="center"/>
    </w:pPr>
    <w:rPr>
      <w:rFonts w:ascii="Tahoma" w:hAnsi="Tahoma"/>
      <w:b/>
      <w:sz w:val="28"/>
      <w:szCs w:val="20"/>
      <w:u w:val="single"/>
      <w:lang w:val="es-MX" w:eastAsia="es-MX"/>
    </w:rPr>
  </w:style>
  <w:style w:type="paragraph" w:styleId="Epgrafe">
    <w:name w:val="caption"/>
    <w:basedOn w:val="Normal"/>
    <w:next w:val="Normal"/>
    <w:qFormat/>
    <w:rsid w:val="00CE3303"/>
    <w:pPr>
      <w:jc w:val="both"/>
    </w:pPr>
    <w:rPr>
      <w:rFonts w:ascii="Tahoma" w:hAnsi="Tahoma"/>
      <w:b/>
      <w:szCs w:val="20"/>
      <w:lang w:val="es-MX" w:eastAsia="es-MX"/>
    </w:rPr>
  </w:style>
  <w:style w:type="table" w:styleId="Tablabsica1">
    <w:name w:val="Table Simple 1"/>
    <w:basedOn w:val="Tablanormal"/>
    <w:rsid w:val="00CE330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21">
    <w:name w:val="Texto independiente 21"/>
    <w:basedOn w:val="Normal"/>
    <w:rsid w:val="00CE3303"/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1008"/>
      <w:jc w:val="both"/>
      <w:textAlignment w:val="baseline"/>
    </w:pPr>
    <w:rPr>
      <w:szCs w:val="20"/>
      <w:lang w:val="es-ES_tradnl" w:eastAsia="es-VE"/>
    </w:rPr>
  </w:style>
  <w:style w:type="paragraph" w:styleId="NormalWeb">
    <w:name w:val="Normal (Web)"/>
    <w:basedOn w:val="Normal"/>
    <w:rsid w:val="00CE33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C12FFC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4E5E19"/>
    <w:rPr>
      <w:lang w:eastAsia="es-MX"/>
    </w:rPr>
  </w:style>
  <w:style w:type="paragraph" w:styleId="Textodeglobo">
    <w:name w:val="Balloon Text"/>
    <w:basedOn w:val="Normal"/>
    <w:link w:val="TextodegloboCar"/>
    <w:rsid w:val="004E5E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5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0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72D32"/>
    <w:rPr>
      <w:rFonts w:ascii="Tahoma" w:hAnsi="Tahoma"/>
      <w:snapToGrid w:val="0"/>
      <w:color w:val="000000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itutouniversitariodeseguros.com.v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tension.iu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tension.i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tension.iu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CB4C-053D-4D75-B705-C9B2A9DA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SAUL MEJIAS</vt:lpstr>
    </vt:vector>
  </TitlesOfParts>
  <Company/>
  <LinksUpToDate>false</LinksUpToDate>
  <CharactersWithSpaces>7448</CharactersWithSpaces>
  <SharedDoc>false</SharedDoc>
  <HLinks>
    <vt:vector size="24" baseType="variant">
      <vt:variant>
        <vt:i4>7274553</vt:i4>
      </vt:variant>
      <vt:variant>
        <vt:i4>9</vt:i4>
      </vt:variant>
      <vt:variant>
        <vt:i4>0</vt:i4>
      </vt:variant>
      <vt:variant>
        <vt:i4>5</vt:i4>
      </vt:variant>
      <vt:variant>
        <vt:lpwstr>http://www.institutouniversitariodeseguros.com.ve/</vt:lpwstr>
      </vt:variant>
      <vt:variant>
        <vt:lpwstr/>
      </vt:variant>
      <vt:variant>
        <vt:i4>6553621</vt:i4>
      </vt:variant>
      <vt:variant>
        <vt:i4>6</vt:i4>
      </vt:variant>
      <vt:variant>
        <vt:i4>0</vt:i4>
      </vt:variant>
      <vt:variant>
        <vt:i4>5</vt:i4>
      </vt:variant>
      <vt:variant>
        <vt:lpwstr>mailto:extension.ius@gmail.com</vt:lpwstr>
      </vt:variant>
      <vt:variant>
        <vt:lpwstr/>
      </vt:variant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mailto:extension.ius@gmail.com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mailto:extension.ius@gmail.com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 MEJIAS</dc:title>
  <dc:subject/>
  <dc:creator>IUS</dc:creator>
  <cp:keywords/>
  <cp:lastModifiedBy>carlos saenz mendoza</cp:lastModifiedBy>
  <cp:revision>5</cp:revision>
  <cp:lastPrinted>2010-01-27T15:13:00Z</cp:lastPrinted>
  <dcterms:created xsi:type="dcterms:W3CDTF">2019-05-28T00:06:00Z</dcterms:created>
  <dcterms:modified xsi:type="dcterms:W3CDTF">2019-05-28T00:07:00Z</dcterms:modified>
</cp:coreProperties>
</file>